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7A3" w:rsidRDefault="00A512A9" w:rsidP="00A512A9">
      <w:pPr>
        <w:pStyle w:val="Kop1"/>
        <w:rPr>
          <w:lang w:val="nl-NL"/>
        </w:rPr>
      </w:pPr>
      <w:r w:rsidRPr="00160B5A">
        <w:rPr>
          <w:noProof/>
          <w:lang w:val="nl-NL" w:eastAsia="nl-NL"/>
        </w:rPr>
        <w:drawing>
          <wp:anchor distT="0" distB="0" distL="114300" distR="114300" simplePos="0" relativeHeight="251659264" behindDoc="1" locked="0" layoutInCell="1" allowOverlap="1" wp14:anchorId="1A36F5D6" wp14:editId="4981D2F5">
            <wp:simplePos x="0" y="0"/>
            <wp:positionH relativeFrom="column">
              <wp:posOffset>4574540</wp:posOffset>
            </wp:positionH>
            <wp:positionV relativeFrom="paragraph">
              <wp:posOffset>218440</wp:posOffset>
            </wp:positionV>
            <wp:extent cx="1223010" cy="765175"/>
            <wp:effectExtent l="0" t="0" r="0" b="0"/>
            <wp:wrapThrough wrapText="bothSides">
              <wp:wrapPolygon edited="0">
                <wp:start x="0" y="0"/>
                <wp:lineTo x="0" y="20973"/>
                <wp:lineTo x="21196" y="20973"/>
                <wp:lineTo x="21196" y="0"/>
                <wp:lineTo x="0" y="0"/>
              </wp:wrapPolygon>
            </wp:wrapThrough>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000" t="20779" r="52463" b="54146"/>
                    <a:stretch/>
                  </pic:blipFill>
                  <pic:spPr bwMode="auto">
                    <a:xfrm>
                      <a:off x="0" y="0"/>
                      <a:ext cx="122301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rPr>
        <w:t>Advance Care Planning in de kindergeneeskunde  Samen praten over zorg en behandeling</w:t>
      </w:r>
    </w:p>
    <w:p w:rsidR="00A512A9" w:rsidRDefault="00A512A9" w:rsidP="007877A3">
      <w:pPr>
        <w:rPr>
          <w:u w:val="single"/>
          <w:lang w:val="nl-NL"/>
        </w:rPr>
      </w:pPr>
    </w:p>
    <w:p w:rsidR="007877A3" w:rsidRPr="007877A3" w:rsidRDefault="007877A3" w:rsidP="007877A3">
      <w:pPr>
        <w:rPr>
          <w:u w:val="single"/>
          <w:lang w:val="nl-NL"/>
        </w:rPr>
      </w:pPr>
      <w:r w:rsidRPr="007877A3">
        <w:rPr>
          <w:u w:val="single"/>
          <w:lang w:val="nl-NL"/>
        </w:rPr>
        <w:t>Introductie</w:t>
      </w:r>
    </w:p>
    <w:p w:rsidR="007877A3" w:rsidRPr="00C063FE" w:rsidRDefault="007877A3" w:rsidP="007877A3">
      <w:pPr>
        <w:rPr>
          <w:lang w:val="nl-NL"/>
        </w:rPr>
      </w:pPr>
      <w:r w:rsidRPr="007877A3">
        <w:rPr>
          <w:lang w:val="nl-NL"/>
        </w:rPr>
        <w:t xml:space="preserve">Advance Care Planning is een communicatief proces dat kinderen met een ernstige ziekte en hun ouders in staat stelt om hun waarden, doelen en voorkeuren voor toekomstige zorg en behandeling te formuleren en deze te bespreken met zorgverleners en naasten. </w:t>
      </w:r>
      <w:r w:rsidR="00C063FE" w:rsidRPr="00C063FE">
        <w:rPr>
          <w:lang w:val="nl-NL"/>
        </w:rPr>
        <w:t xml:space="preserve">De </w:t>
      </w:r>
      <w:r w:rsidRPr="00C063FE">
        <w:rPr>
          <w:lang w:val="nl-NL"/>
        </w:rPr>
        <w:t>zorgverlener geeft waar nodig op basis van zijn/haar medische expertise en op basis van de waarden en voorkeuren van het gezin een passende aanbeveling voor de zorg en behandeling.</w:t>
      </w:r>
      <w:r w:rsidR="00C063FE" w:rsidRPr="00C063FE">
        <w:rPr>
          <w:lang w:val="nl-NL"/>
        </w:rPr>
        <w:t xml:space="preserve"> ACP verstevigt de positie van kind en ouder in gesprekken over zorg en behandeling in de toekomst. Zorgverleners krijgen meer zicht op het perspectief van kind en ouders met betrekking tot leven met ziekte, goed leven en kwaliteit van leven. ACP kan bijdragen aan de overeenstemming van zorg en behandeling met de voorkeuren van het gezin. ACP bereidt gezinnen voor op situaties die in de toekomst kunnen ontstaan en vermindert zo onzekerheid wanneer een kritieke situatie zich voordoet.</w:t>
      </w:r>
    </w:p>
    <w:p w:rsidR="00D14980" w:rsidRDefault="007877A3" w:rsidP="00C063FE">
      <w:pPr>
        <w:rPr>
          <w:lang w:val="nl-NL"/>
        </w:rPr>
      </w:pPr>
      <w:r w:rsidRPr="007877A3">
        <w:rPr>
          <w:lang w:val="nl-NL"/>
        </w:rPr>
        <w:t xml:space="preserve">Het voeren van ACP gesprekken vraagt om kennis van het concept en om specifieke communicatieve vaardigheden. </w:t>
      </w:r>
      <w:r w:rsidR="00C063FE">
        <w:rPr>
          <w:lang w:val="nl-NL"/>
        </w:rPr>
        <w:t xml:space="preserve">Zorgprofessionals dienen daarom getraind te worden om ACP in hun dagelijkse praktijk toe te passen. </w:t>
      </w:r>
      <w:r w:rsidR="00D14980">
        <w:rPr>
          <w:lang w:val="nl-NL"/>
        </w:rPr>
        <w:t xml:space="preserve">IMPACT (IMplementing Advance Care Planning Toolkit) biedt een set van materialen en een scholing om ACP in de praktijk vorm te geven. </w:t>
      </w:r>
    </w:p>
    <w:p w:rsidR="00C063FE" w:rsidRPr="00BD6644" w:rsidRDefault="00C063FE" w:rsidP="00C063FE">
      <w:pPr>
        <w:rPr>
          <w:u w:val="single"/>
          <w:lang w:val="nl-NL"/>
        </w:rPr>
      </w:pPr>
      <w:r>
        <w:rPr>
          <w:u w:val="single"/>
          <w:lang w:val="nl-NL"/>
        </w:rPr>
        <w:t>Doelstellingen</w:t>
      </w:r>
    </w:p>
    <w:p w:rsidR="00C063FE" w:rsidRDefault="00C063FE" w:rsidP="00C063FE">
      <w:pPr>
        <w:pStyle w:val="Geenafstand"/>
        <w:rPr>
          <w:lang w:val="nl-NL"/>
        </w:rPr>
      </w:pPr>
      <w:r>
        <w:rPr>
          <w:lang w:val="nl-NL"/>
        </w:rPr>
        <w:t xml:space="preserve">- </w:t>
      </w:r>
      <w:r w:rsidR="00D14980">
        <w:rPr>
          <w:lang w:val="nl-NL"/>
        </w:rPr>
        <w:t>Deelnemers</w:t>
      </w:r>
      <w:r>
        <w:rPr>
          <w:lang w:val="nl-NL"/>
        </w:rPr>
        <w:t xml:space="preserve"> </w:t>
      </w:r>
      <w:r w:rsidR="00D14980">
        <w:rPr>
          <w:lang w:val="nl-NL"/>
        </w:rPr>
        <w:t xml:space="preserve">kennen de betekenis van het concept </w:t>
      </w:r>
      <w:r>
        <w:rPr>
          <w:lang w:val="nl-NL"/>
        </w:rPr>
        <w:t>Advance Care Planning in de kindergeneeskunde</w:t>
      </w:r>
    </w:p>
    <w:p w:rsidR="00C063FE" w:rsidRDefault="00C063FE" w:rsidP="00C063FE">
      <w:pPr>
        <w:pStyle w:val="Geenafstand"/>
        <w:rPr>
          <w:lang w:val="nl-NL"/>
        </w:rPr>
      </w:pPr>
      <w:r>
        <w:rPr>
          <w:lang w:val="nl-NL"/>
        </w:rPr>
        <w:t xml:space="preserve">- </w:t>
      </w:r>
      <w:r w:rsidR="00D14980">
        <w:rPr>
          <w:lang w:val="nl-NL"/>
        </w:rPr>
        <w:t xml:space="preserve">Deelnemers kennen </w:t>
      </w:r>
      <w:r>
        <w:rPr>
          <w:lang w:val="nl-NL"/>
        </w:rPr>
        <w:t>theorieën over het omgaan met ziekte en verlies door kinderen en ouders</w:t>
      </w:r>
      <w:r w:rsidR="00D14980">
        <w:rPr>
          <w:lang w:val="nl-NL"/>
        </w:rPr>
        <w:t xml:space="preserve"> en herkennen hoe deze in de handleiding voor gespreksvoering verwerkt zijn</w:t>
      </w:r>
    </w:p>
    <w:p w:rsidR="00C063FE" w:rsidRDefault="00C063FE" w:rsidP="00C063FE">
      <w:pPr>
        <w:pStyle w:val="Geenafstand"/>
        <w:rPr>
          <w:lang w:val="nl-NL"/>
        </w:rPr>
      </w:pPr>
      <w:r>
        <w:rPr>
          <w:lang w:val="nl-NL"/>
        </w:rPr>
        <w:t xml:space="preserve">- </w:t>
      </w:r>
      <w:r w:rsidR="00D14980">
        <w:rPr>
          <w:lang w:val="nl-NL"/>
        </w:rPr>
        <w:t>Deelnemers kennen</w:t>
      </w:r>
      <w:r>
        <w:rPr>
          <w:lang w:val="nl-NL"/>
        </w:rPr>
        <w:t xml:space="preserve"> communicatieve vaardigheden die nodig zijn in ACP gesprekken</w:t>
      </w:r>
    </w:p>
    <w:p w:rsidR="00D14980" w:rsidRDefault="00D14980" w:rsidP="00C063FE">
      <w:pPr>
        <w:pStyle w:val="Geenafstand"/>
        <w:rPr>
          <w:lang w:val="nl-NL"/>
        </w:rPr>
      </w:pPr>
      <w:r>
        <w:rPr>
          <w:lang w:val="nl-NL"/>
        </w:rPr>
        <w:t>- Deelnemers worden door oefenen van rollenspellen gestimuleerd deze communicatieve vaardigheden zich eigen te maken en in de eigen praktijk te gebruiken</w:t>
      </w:r>
    </w:p>
    <w:p w:rsidR="00C063FE" w:rsidRDefault="00C063FE" w:rsidP="00C063FE">
      <w:pPr>
        <w:pStyle w:val="Geenafstand"/>
        <w:rPr>
          <w:lang w:val="nl-NL"/>
        </w:rPr>
      </w:pPr>
      <w:r>
        <w:rPr>
          <w:lang w:val="nl-NL"/>
        </w:rPr>
        <w:t xml:space="preserve">- </w:t>
      </w:r>
      <w:r w:rsidR="00D14980">
        <w:rPr>
          <w:lang w:val="nl-NL"/>
        </w:rPr>
        <w:t>Deelnemers kennen de inhoud van IMPACT en weten hoe zij in hun eigen praktijk</w:t>
      </w:r>
      <w:r>
        <w:rPr>
          <w:lang w:val="nl-NL"/>
        </w:rPr>
        <w:t xml:space="preserve"> </w:t>
      </w:r>
      <w:r w:rsidR="00D14980">
        <w:rPr>
          <w:lang w:val="nl-NL"/>
        </w:rPr>
        <w:t xml:space="preserve">hiervan </w:t>
      </w:r>
      <w:r>
        <w:rPr>
          <w:lang w:val="nl-NL"/>
        </w:rPr>
        <w:t xml:space="preserve">gebruik </w:t>
      </w:r>
      <w:r w:rsidR="00D14980">
        <w:rPr>
          <w:lang w:val="nl-NL"/>
        </w:rPr>
        <w:t>kunnen maken</w:t>
      </w:r>
    </w:p>
    <w:p w:rsidR="00C063FE" w:rsidRPr="00C063FE" w:rsidRDefault="00C063FE" w:rsidP="00C063FE">
      <w:pPr>
        <w:rPr>
          <w:lang w:val="nl-NL"/>
        </w:rPr>
      </w:pPr>
    </w:p>
    <w:p w:rsidR="00C063FE" w:rsidRPr="00C063FE" w:rsidRDefault="00C063FE" w:rsidP="00C063FE">
      <w:pPr>
        <w:rPr>
          <w:rFonts w:cs="Segoe UI"/>
          <w:iCs/>
          <w:u w:val="single"/>
          <w:lang w:val="nl-NL"/>
        </w:rPr>
      </w:pPr>
      <w:r>
        <w:rPr>
          <w:rFonts w:cs="Segoe UI"/>
          <w:iCs/>
          <w:u w:val="single"/>
          <w:lang w:val="nl-NL"/>
        </w:rPr>
        <w:t>Deelnemers</w:t>
      </w:r>
    </w:p>
    <w:p w:rsidR="00632BBE" w:rsidRDefault="00D14980" w:rsidP="00C063FE">
      <w:pPr>
        <w:rPr>
          <w:rFonts w:cs="Segoe UI"/>
          <w:iCs/>
          <w:lang w:val="nl-NL"/>
        </w:rPr>
      </w:pPr>
      <w:r>
        <w:rPr>
          <w:rFonts w:cs="Segoe UI"/>
          <w:iCs/>
          <w:lang w:val="nl-NL"/>
        </w:rPr>
        <w:t>Kinderartsen, (</w:t>
      </w:r>
      <w:r w:rsidR="00C063FE" w:rsidRPr="00C063FE">
        <w:rPr>
          <w:rFonts w:cs="Segoe UI"/>
          <w:iCs/>
          <w:lang w:val="nl-NL"/>
        </w:rPr>
        <w:t>specialistisch</w:t>
      </w:r>
      <w:r>
        <w:rPr>
          <w:rFonts w:cs="Segoe UI"/>
          <w:iCs/>
          <w:lang w:val="nl-NL"/>
        </w:rPr>
        <w:t>)</w:t>
      </w:r>
      <w:r w:rsidR="00C063FE" w:rsidRPr="00C063FE">
        <w:rPr>
          <w:rFonts w:cs="Segoe UI"/>
          <w:iCs/>
          <w:lang w:val="nl-NL"/>
        </w:rPr>
        <w:t xml:space="preserve"> verpleegkundigen</w:t>
      </w:r>
      <w:r>
        <w:rPr>
          <w:rFonts w:cs="Segoe UI"/>
          <w:iCs/>
          <w:lang w:val="nl-NL"/>
        </w:rPr>
        <w:t xml:space="preserve">, pedagogisch medewerkers, huisartsen en andere </w:t>
      </w:r>
      <w:r w:rsidR="00632BBE">
        <w:rPr>
          <w:rFonts w:cs="Segoe UI"/>
          <w:iCs/>
          <w:lang w:val="nl-NL"/>
        </w:rPr>
        <w:t xml:space="preserve">medisch </w:t>
      </w:r>
      <w:r>
        <w:rPr>
          <w:rFonts w:cs="Segoe UI"/>
          <w:iCs/>
          <w:lang w:val="nl-NL"/>
        </w:rPr>
        <w:t xml:space="preserve">specialisten, </w:t>
      </w:r>
      <w:r w:rsidR="00C063FE" w:rsidRPr="00C063FE">
        <w:rPr>
          <w:rFonts w:cs="Segoe UI"/>
          <w:iCs/>
          <w:lang w:val="nl-NL"/>
        </w:rPr>
        <w:t xml:space="preserve"> die zorgdragen voor kinderen met een levensduur bekortende of levensbedreigende aandoening. </w:t>
      </w:r>
    </w:p>
    <w:p w:rsidR="00C063FE" w:rsidRPr="00C063FE" w:rsidRDefault="00C063FE" w:rsidP="00C063FE">
      <w:pPr>
        <w:rPr>
          <w:rFonts w:cs="Segoe UI"/>
          <w:iCs/>
          <w:u w:val="single"/>
          <w:lang w:val="nl-NL"/>
        </w:rPr>
      </w:pPr>
      <w:bookmarkStart w:id="0" w:name="_GoBack"/>
      <w:r>
        <w:rPr>
          <w:rFonts w:cs="Segoe UI"/>
          <w:iCs/>
          <w:u w:val="single"/>
          <w:lang w:val="nl-NL"/>
        </w:rPr>
        <w:t>Opbouw van de training</w:t>
      </w:r>
    </w:p>
    <w:bookmarkEnd w:id="0"/>
    <w:p w:rsidR="00C063FE" w:rsidRPr="00A512A9" w:rsidRDefault="007877A3" w:rsidP="00C063FE">
      <w:pPr>
        <w:rPr>
          <w:rFonts w:cs="Segoe UI"/>
          <w:iCs/>
          <w:lang w:val="nl-NL"/>
        </w:rPr>
      </w:pPr>
      <w:r w:rsidRPr="00C063FE">
        <w:rPr>
          <w:rFonts w:cs="Segoe UI"/>
          <w:iCs/>
          <w:lang w:val="nl-NL"/>
        </w:rPr>
        <w:t xml:space="preserve">Kinderartsen en specialistisch verpleegkundigen krijgen een tweedaagse training, </w:t>
      </w:r>
      <w:r w:rsidR="00632BBE">
        <w:rPr>
          <w:rFonts w:cs="Segoe UI"/>
          <w:iCs/>
          <w:lang w:val="nl-NL"/>
        </w:rPr>
        <w:t xml:space="preserve">met een maand tussentijd tussen beide dagen. </w:t>
      </w:r>
      <w:r w:rsidRPr="00A512A9">
        <w:rPr>
          <w:rFonts w:cs="Segoe UI"/>
          <w:iCs/>
          <w:lang w:val="nl-NL"/>
        </w:rPr>
        <w:t xml:space="preserve">Het is een kleinschalige, intensieve training gericht op het concept ACP, </w:t>
      </w:r>
      <w:r w:rsidRPr="00A512A9">
        <w:rPr>
          <w:rFonts w:cs="Segoe UI"/>
          <w:iCs/>
          <w:lang w:val="nl-NL"/>
        </w:rPr>
        <w:lastRenderedPageBreak/>
        <w:t xml:space="preserve">het gebruik van de ACP toolkit en het trainen van communicatieve vaardigheden. </w:t>
      </w:r>
      <w:r w:rsidR="00A512A9">
        <w:rPr>
          <w:rFonts w:cs="Segoe UI"/>
          <w:iCs/>
          <w:lang w:val="nl-NL"/>
        </w:rPr>
        <w:t xml:space="preserve">De training wordt gegeven in samenwerking met trainers en acteurs van Wilde Kastanje/ Training /Opleiding. </w:t>
      </w:r>
    </w:p>
    <w:p w:rsidR="00C063FE" w:rsidRPr="00C063FE" w:rsidRDefault="00C063FE" w:rsidP="00C063FE">
      <w:pPr>
        <w:rPr>
          <w:rFonts w:cs="Segoe UI"/>
          <w:iCs/>
          <w:u w:val="single"/>
          <w:lang w:val="nl-NL"/>
        </w:rPr>
      </w:pPr>
      <w:r>
        <w:rPr>
          <w:rFonts w:cs="Segoe UI"/>
          <w:iCs/>
          <w:u w:val="single"/>
          <w:lang w:val="nl-NL"/>
        </w:rPr>
        <w:t>Na de training</w:t>
      </w:r>
    </w:p>
    <w:p w:rsidR="00632BBE" w:rsidRDefault="00C063FE" w:rsidP="007877A3">
      <w:pPr>
        <w:rPr>
          <w:rFonts w:cs="Segoe UI"/>
          <w:iCs/>
          <w:lang w:val="nl-NL"/>
        </w:rPr>
      </w:pPr>
      <w:r w:rsidRPr="00620867">
        <w:rPr>
          <w:rFonts w:cs="Segoe UI"/>
          <w:iCs/>
          <w:lang w:val="nl-NL"/>
        </w:rPr>
        <w:t xml:space="preserve">De deelnemers voeren </w:t>
      </w:r>
      <w:r w:rsidR="00632BBE">
        <w:rPr>
          <w:rFonts w:cs="Segoe UI"/>
          <w:iCs/>
          <w:lang w:val="nl-NL"/>
        </w:rPr>
        <w:t xml:space="preserve">een </w:t>
      </w:r>
      <w:r w:rsidR="007877A3" w:rsidRPr="00620867">
        <w:rPr>
          <w:rFonts w:cs="Segoe UI"/>
          <w:iCs/>
          <w:lang w:val="nl-NL"/>
        </w:rPr>
        <w:t>ACP gespr</w:t>
      </w:r>
      <w:r w:rsidR="00632BBE">
        <w:rPr>
          <w:rFonts w:cs="Segoe UI"/>
          <w:iCs/>
          <w:lang w:val="nl-NL"/>
        </w:rPr>
        <w:t>ek in hun eigen praktijk uit</w:t>
      </w:r>
      <w:r w:rsidR="007877A3" w:rsidRPr="00620867">
        <w:rPr>
          <w:rFonts w:cs="Segoe UI"/>
          <w:iCs/>
          <w:lang w:val="nl-NL"/>
        </w:rPr>
        <w:t xml:space="preserve"> </w:t>
      </w:r>
      <w:r w:rsidR="00632BBE">
        <w:rPr>
          <w:rFonts w:cs="Segoe UI"/>
          <w:iCs/>
          <w:lang w:val="nl-NL"/>
        </w:rPr>
        <w:t xml:space="preserve">na de eerste trainingsdag. Tijdens de tweede trainingsdag wordt hier op gereflecteerd. </w:t>
      </w:r>
    </w:p>
    <w:p w:rsidR="00805277" w:rsidRPr="00805277" w:rsidRDefault="00805277" w:rsidP="007877A3">
      <w:pPr>
        <w:rPr>
          <w:rFonts w:cs="Segoe UI"/>
          <w:iCs/>
          <w:u w:val="single"/>
          <w:lang w:val="nl-NL"/>
        </w:rPr>
      </w:pPr>
      <w:r w:rsidRPr="00805277">
        <w:rPr>
          <w:rFonts w:cs="Segoe UI"/>
          <w:iCs/>
          <w:u w:val="single"/>
          <w:lang w:val="nl-NL"/>
        </w:rPr>
        <w:t>Kosten</w:t>
      </w:r>
    </w:p>
    <w:p w:rsidR="00632BBE" w:rsidRDefault="00632BBE" w:rsidP="007877A3">
      <w:pPr>
        <w:rPr>
          <w:rFonts w:cs="Segoe UI"/>
          <w:iCs/>
          <w:lang w:val="nl-NL"/>
        </w:rPr>
      </w:pPr>
      <w:r>
        <w:rPr>
          <w:rFonts w:cs="Segoe UI"/>
          <w:iCs/>
          <w:lang w:val="nl-NL"/>
        </w:rPr>
        <w:t>Nog vast te stellen</w:t>
      </w:r>
    </w:p>
    <w:p w:rsidR="00805277" w:rsidRPr="00805277" w:rsidRDefault="00805277" w:rsidP="007877A3">
      <w:pPr>
        <w:rPr>
          <w:rFonts w:cs="Segoe UI"/>
          <w:iCs/>
          <w:u w:val="single"/>
          <w:lang w:val="nl-NL"/>
        </w:rPr>
      </w:pPr>
      <w:r w:rsidRPr="00805277">
        <w:rPr>
          <w:rFonts w:cs="Segoe UI"/>
          <w:iCs/>
          <w:u w:val="single"/>
          <w:lang w:val="nl-NL"/>
        </w:rPr>
        <w:t>Datum en tijd</w:t>
      </w:r>
    </w:p>
    <w:p w:rsidR="00805277" w:rsidRPr="00805277" w:rsidRDefault="00632BBE" w:rsidP="007877A3">
      <w:pPr>
        <w:rPr>
          <w:rFonts w:cs="Segoe UI"/>
          <w:iCs/>
          <w:lang w:val="nl-NL"/>
        </w:rPr>
      </w:pPr>
      <w:r>
        <w:rPr>
          <w:rFonts w:cs="Segoe UI"/>
          <w:iCs/>
          <w:lang w:val="nl-NL"/>
        </w:rPr>
        <w:t>- 5 maart</w:t>
      </w:r>
      <w:r w:rsidR="00805277">
        <w:rPr>
          <w:rFonts w:cs="Segoe UI"/>
          <w:iCs/>
          <w:lang w:val="nl-NL"/>
        </w:rPr>
        <w:t xml:space="preserve"> </w:t>
      </w:r>
      <w:r>
        <w:rPr>
          <w:rFonts w:cs="Segoe UI"/>
          <w:iCs/>
          <w:lang w:val="nl-NL"/>
        </w:rPr>
        <w:t xml:space="preserve">van </w:t>
      </w:r>
      <w:r w:rsidR="00805277">
        <w:rPr>
          <w:rFonts w:cs="Segoe UI"/>
          <w:iCs/>
          <w:lang w:val="nl-NL"/>
        </w:rPr>
        <w:t>09:00-16:30 uur</w:t>
      </w:r>
      <w:r w:rsidR="00A512A9">
        <w:rPr>
          <w:rFonts w:cs="Segoe UI"/>
          <w:iCs/>
          <w:lang w:val="nl-NL"/>
        </w:rPr>
        <w:br/>
        <w:t xml:space="preserve">- </w:t>
      </w:r>
      <w:r>
        <w:rPr>
          <w:rFonts w:cs="Segoe UI"/>
          <w:iCs/>
          <w:lang w:val="nl-NL"/>
        </w:rPr>
        <w:t>7 april</w:t>
      </w:r>
      <w:r w:rsidR="00A512A9">
        <w:rPr>
          <w:rFonts w:cs="Segoe UI"/>
          <w:iCs/>
          <w:lang w:val="nl-NL"/>
        </w:rPr>
        <w:t xml:space="preserve"> van 09:00 -16:30 uur</w:t>
      </w:r>
    </w:p>
    <w:p w:rsidR="000C04EE" w:rsidRDefault="00A512A9">
      <w:pPr>
        <w:rPr>
          <w:u w:val="single"/>
          <w:lang w:val="nl-NL"/>
        </w:rPr>
      </w:pPr>
      <w:r>
        <w:rPr>
          <w:u w:val="single"/>
          <w:lang w:val="nl-NL"/>
        </w:rPr>
        <w:t>Locatie t</w:t>
      </w:r>
      <w:r w:rsidR="00805277" w:rsidRPr="00805277">
        <w:rPr>
          <w:u w:val="single"/>
          <w:lang w:val="nl-NL"/>
        </w:rPr>
        <w:t>raining</w:t>
      </w:r>
    </w:p>
    <w:p w:rsidR="00805277" w:rsidRDefault="004778D9">
      <w:pPr>
        <w:rPr>
          <w:lang w:val="nl-NL"/>
        </w:rPr>
      </w:pPr>
      <w:r>
        <w:rPr>
          <w:lang w:val="nl-NL"/>
        </w:rPr>
        <w:t>V</w:t>
      </w:r>
      <w:r w:rsidR="00632BBE">
        <w:rPr>
          <w:lang w:val="nl-NL"/>
        </w:rPr>
        <w:t>olgt</w:t>
      </w:r>
    </w:p>
    <w:p w:rsidR="004778D9" w:rsidRPr="004778D9" w:rsidRDefault="004778D9">
      <w:pPr>
        <w:rPr>
          <w:u w:val="single"/>
          <w:lang w:val="nl-NL"/>
        </w:rPr>
      </w:pPr>
      <w:r w:rsidRPr="004778D9">
        <w:rPr>
          <w:u w:val="single"/>
          <w:lang w:val="nl-NL"/>
        </w:rPr>
        <w:t>Lesmateriaal</w:t>
      </w:r>
    </w:p>
    <w:p w:rsidR="004778D9" w:rsidRDefault="004778D9">
      <w:pPr>
        <w:rPr>
          <w:lang w:val="nl-NL"/>
        </w:rPr>
      </w:pPr>
      <w:r>
        <w:rPr>
          <w:lang w:val="nl-NL"/>
        </w:rPr>
        <w:t>IMPACT (in te zien via www.kinderpalliatief.nl/imapct)</w:t>
      </w:r>
    </w:p>
    <w:p w:rsidR="00632BBE" w:rsidRDefault="00632BBE">
      <w:pPr>
        <w:rPr>
          <w:u w:val="single"/>
          <w:lang w:val="nl-NL"/>
        </w:rPr>
      </w:pPr>
    </w:p>
    <w:p w:rsidR="00632BBE" w:rsidRDefault="00632BBE">
      <w:pPr>
        <w:rPr>
          <w:u w:val="single"/>
          <w:lang w:val="nl-NL"/>
        </w:rPr>
      </w:pPr>
    </w:p>
    <w:p w:rsidR="00632BBE" w:rsidRDefault="00632BBE">
      <w:pPr>
        <w:rPr>
          <w:u w:val="single"/>
          <w:lang w:val="nl-NL"/>
        </w:rPr>
      </w:pPr>
    </w:p>
    <w:p w:rsidR="00632BBE" w:rsidRDefault="00632BBE">
      <w:pPr>
        <w:rPr>
          <w:u w:val="single"/>
          <w:lang w:val="nl-NL"/>
        </w:rPr>
      </w:pPr>
    </w:p>
    <w:p w:rsidR="00632BBE" w:rsidRDefault="00632BBE">
      <w:pPr>
        <w:rPr>
          <w:u w:val="single"/>
          <w:lang w:val="nl-NL"/>
        </w:rPr>
      </w:pPr>
    </w:p>
    <w:p w:rsidR="00632BBE" w:rsidRDefault="00632BBE">
      <w:pPr>
        <w:rPr>
          <w:u w:val="single"/>
          <w:lang w:val="nl-NL"/>
        </w:rPr>
      </w:pPr>
    </w:p>
    <w:p w:rsidR="00632BBE" w:rsidRDefault="00632BBE">
      <w:pPr>
        <w:rPr>
          <w:u w:val="single"/>
          <w:lang w:val="nl-NL"/>
        </w:rPr>
      </w:pPr>
    </w:p>
    <w:p w:rsidR="00632BBE" w:rsidRDefault="00632BBE">
      <w:pPr>
        <w:rPr>
          <w:u w:val="single"/>
          <w:lang w:val="nl-NL"/>
        </w:rPr>
      </w:pPr>
    </w:p>
    <w:p w:rsidR="002E657E" w:rsidRPr="004778D9" w:rsidRDefault="00805277">
      <w:pPr>
        <w:rPr>
          <w:u w:val="single"/>
          <w:lang w:val="nl-NL"/>
        </w:rPr>
      </w:pPr>
      <w:r w:rsidRPr="00805277">
        <w:rPr>
          <w:u w:val="single"/>
          <w:lang w:val="nl-NL"/>
        </w:rPr>
        <w:t>Programma</w:t>
      </w:r>
      <w:r w:rsidR="00285CFD">
        <w:rPr>
          <w:u w:val="single"/>
          <w:lang w:val="nl-NL"/>
        </w:rPr>
        <w:t xml:space="preserve"> Dag 1 </w:t>
      </w:r>
      <w:r w:rsidR="002E657E">
        <w:rPr>
          <w:u w:val="single"/>
          <w:lang w:val="nl-NL"/>
        </w:rPr>
        <w:t xml:space="preserve"> 5 maart </w:t>
      </w:r>
      <w:r w:rsidR="00A512A9">
        <w:rPr>
          <w:u w:val="single"/>
          <w:lang w:val="nl-NL"/>
        </w:rPr>
        <w:t xml:space="preserve"> 2019</w:t>
      </w:r>
      <w:r w:rsidR="004778D9">
        <w:rPr>
          <w:u w:val="single"/>
          <w:lang w:val="nl-NL"/>
        </w:rPr>
        <w:br/>
      </w:r>
      <w:r w:rsidR="00D40808" w:rsidRPr="00D40808">
        <w:rPr>
          <w:lang w:val="nl-NL"/>
        </w:rPr>
        <w:t xml:space="preserve">Duur volledige dag: </w:t>
      </w:r>
      <w:r w:rsidR="00D40808">
        <w:rPr>
          <w:lang w:val="nl-NL"/>
        </w:rPr>
        <w:t>7 uur en 30 min</w:t>
      </w:r>
      <w:r w:rsidR="00D40808">
        <w:rPr>
          <w:lang w:val="nl-NL"/>
        </w:rPr>
        <w:br/>
        <w:t>Effectieve</w:t>
      </w:r>
      <w:r w:rsidR="004A2FCC">
        <w:rPr>
          <w:lang w:val="nl-NL"/>
        </w:rPr>
        <w:t xml:space="preserve"> trainings</w:t>
      </w:r>
      <w:r w:rsidR="00D40808">
        <w:rPr>
          <w:lang w:val="nl-NL"/>
        </w:rPr>
        <w:t xml:space="preserve">tijd: </w:t>
      </w:r>
      <w:r w:rsidR="004A2FCC">
        <w:rPr>
          <w:lang w:val="nl-NL"/>
        </w:rPr>
        <w:t xml:space="preserve">ca. </w:t>
      </w:r>
      <w:r w:rsidR="00D40808">
        <w:rPr>
          <w:lang w:val="nl-NL"/>
        </w:rPr>
        <w:t xml:space="preserve">6 uur </w:t>
      </w:r>
      <w:r w:rsidR="004778D9">
        <w:rPr>
          <w:lang w:val="nl-NL"/>
        </w:rPr>
        <w:br/>
      </w:r>
      <w:r w:rsidR="002E657E">
        <w:rPr>
          <w:lang w:val="nl-NL"/>
        </w:rPr>
        <w:t>Ochtend: plenair</w:t>
      </w:r>
      <w:r w:rsidR="002E657E">
        <w:rPr>
          <w:lang w:val="nl-NL"/>
        </w:rPr>
        <w:br/>
        <w:t>Middag: twee groepen</w:t>
      </w:r>
    </w:p>
    <w:tbl>
      <w:tblPr>
        <w:tblStyle w:val="Tabelraster"/>
        <w:tblW w:w="0" w:type="auto"/>
        <w:tblLook w:val="04A0" w:firstRow="1" w:lastRow="0" w:firstColumn="1" w:lastColumn="0" w:noHBand="0" w:noVBand="1"/>
      </w:tblPr>
      <w:tblGrid>
        <w:gridCol w:w="981"/>
        <w:gridCol w:w="836"/>
        <w:gridCol w:w="2055"/>
        <w:gridCol w:w="4128"/>
        <w:gridCol w:w="1350"/>
      </w:tblGrid>
      <w:tr w:rsidR="00632BBE" w:rsidRPr="004778D9" w:rsidTr="00632BBE">
        <w:tc>
          <w:tcPr>
            <w:tcW w:w="988" w:type="dxa"/>
          </w:tcPr>
          <w:p w:rsidR="00632BBE" w:rsidRPr="004A2FCC" w:rsidRDefault="00632BBE">
            <w:pPr>
              <w:rPr>
                <w:b/>
                <w:lang w:val="nl-NL"/>
              </w:rPr>
            </w:pPr>
            <w:r>
              <w:rPr>
                <w:b/>
                <w:lang w:val="nl-NL"/>
              </w:rPr>
              <w:t>Tijdstip</w:t>
            </w:r>
          </w:p>
        </w:tc>
        <w:tc>
          <w:tcPr>
            <w:tcW w:w="848" w:type="dxa"/>
          </w:tcPr>
          <w:p w:rsidR="00632BBE" w:rsidRPr="004A2FCC" w:rsidRDefault="00632BBE">
            <w:pPr>
              <w:rPr>
                <w:b/>
                <w:lang w:val="nl-NL"/>
              </w:rPr>
            </w:pPr>
            <w:r>
              <w:rPr>
                <w:b/>
                <w:lang w:val="nl-NL"/>
              </w:rPr>
              <w:t>Duur</w:t>
            </w:r>
          </w:p>
        </w:tc>
        <w:tc>
          <w:tcPr>
            <w:tcW w:w="2100" w:type="dxa"/>
          </w:tcPr>
          <w:p w:rsidR="00632BBE" w:rsidRPr="004A2FCC" w:rsidRDefault="00632BBE">
            <w:pPr>
              <w:rPr>
                <w:b/>
                <w:lang w:val="nl-NL"/>
              </w:rPr>
            </w:pPr>
            <w:r w:rsidRPr="004A2FCC">
              <w:rPr>
                <w:b/>
                <w:lang w:val="nl-NL"/>
              </w:rPr>
              <w:t>Onderdeel</w:t>
            </w:r>
          </w:p>
        </w:tc>
        <w:tc>
          <w:tcPr>
            <w:tcW w:w="4277" w:type="dxa"/>
          </w:tcPr>
          <w:p w:rsidR="00632BBE" w:rsidRPr="004A2FCC" w:rsidRDefault="00632BBE">
            <w:pPr>
              <w:rPr>
                <w:b/>
                <w:lang w:val="nl-NL"/>
              </w:rPr>
            </w:pPr>
            <w:r w:rsidRPr="004A2FCC">
              <w:rPr>
                <w:b/>
                <w:lang w:val="nl-NL"/>
              </w:rPr>
              <w:t>Doelstelling</w:t>
            </w:r>
          </w:p>
        </w:tc>
        <w:tc>
          <w:tcPr>
            <w:tcW w:w="1363" w:type="dxa"/>
          </w:tcPr>
          <w:p w:rsidR="00632BBE" w:rsidRPr="004A2FCC" w:rsidRDefault="00632BBE">
            <w:pPr>
              <w:rPr>
                <w:b/>
                <w:lang w:val="nl-NL"/>
              </w:rPr>
            </w:pPr>
            <w:r w:rsidRPr="004A2FCC">
              <w:rPr>
                <w:b/>
                <w:lang w:val="nl-NL"/>
              </w:rPr>
              <w:t>Uitvoering</w:t>
            </w:r>
          </w:p>
        </w:tc>
      </w:tr>
      <w:tr w:rsidR="00632BBE" w:rsidRPr="004778D9" w:rsidTr="00632BBE">
        <w:tc>
          <w:tcPr>
            <w:tcW w:w="988" w:type="dxa"/>
          </w:tcPr>
          <w:p w:rsidR="00632BBE" w:rsidRDefault="00632BBE">
            <w:pPr>
              <w:rPr>
                <w:lang w:val="nl-NL"/>
              </w:rPr>
            </w:pPr>
            <w:r>
              <w:rPr>
                <w:lang w:val="nl-NL"/>
              </w:rPr>
              <w:t>09:00</w:t>
            </w:r>
          </w:p>
        </w:tc>
        <w:tc>
          <w:tcPr>
            <w:tcW w:w="848" w:type="dxa"/>
          </w:tcPr>
          <w:p w:rsidR="00632BBE" w:rsidRPr="00D40808" w:rsidRDefault="00632BBE">
            <w:pPr>
              <w:rPr>
                <w:lang w:val="nl-NL"/>
              </w:rPr>
            </w:pPr>
            <w:r>
              <w:rPr>
                <w:lang w:val="nl-NL"/>
              </w:rPr>
              <w:t>30 min</w:t>
            </w:r>
          </w:p>
        </w:tc>
        <w:tc>
          <w:tcPr>
            <w:tcW w:w="2100" w:type="dxa"/>
          </w:tcPr>
          <w:p w:rsidR="00632BBE" w:rsidRPr="00D40808" w:rsidRDefault="00632BBE">
            <w:pPr>
              <w:rPr>
                <w:lang w:val="nl-NL"/>
              </w:rPr>
            </w:pPr>
            <w:r>
              <w:rPr>
                <w:lang w:val="nl-NL"/>
              </w:rPr>
              <w:t>Inloop en ontvangst</w:t>
            </w:r>
          </w:p>
        </w:tc>
        <w:tc>
          <w:tcPr>
            <w:tcW w:w="4277" w:type="dxa"/>
          </w:tcPr>
          <w:p w:rsidR="00632BBE" w:rsidRPr="00D40808" w:rsidRDefault="00632BBE">
            <w:pPr>
              <w:rPr>
                <w:lang w:val="nl-NL"/>
              </w:rPr>
            </w:pPr>
          </w:p>
        </w:tc>
        <w:tc>
          <w:tcPr>
            <w:tcW w:w="1363" w:type="dxa"/>
          </w:tcPr>
          <w:p w:rsidR="00632BBE" w:rsidRDefault="00632BBE" w:rsidP="00632BBE">
            <w:pPr>
              <w:rPr>
                <w:lang w:val="nl-NL"/>
              </w:rPr>
            </w:pPr>
            <w:r>
              <w:rPr>
                <w:lang w:val="nl-NL"/>
              </w:rPr>
              <w:t>Allen</w:t>
            </w:r>
          </w:p>
        </w:tc>
      </w:tr>
      <w:tr w:rsidR="00632BBE" w:rsidTr="00632BBE">
        <w:tc>
          <w:tcPr>
            <w:tcW w:w="988" w:type="dxa"/>
          </w:tcPr>
          <w:p w:rsidR="00632BBE" w:rsidRPr="00D40808" w:rsidRDefault="00632BBE">
            <w:pPr>
              <w:rPr>
                <w:lang w:val="nl-NL"/>
              </w:rPr>
            </w:pPr>
            <w:r>
              <w:rPr>
                <w:lang w:val="nl-NL"/>
              </w:rPr>
              <w:lastRenderedPageBreak/>
              <w:t>09:30</w:t>
            </w:r>
          </w:p>
        </w:tc>
        <w:tc>
          <w:tcPr>
            <w:tcW w:w="848" w:type="dxa"/>
          </w:tcPr>
          <w:p w:rsidR="00632BBE" w:rsidRPr="00D40808" w:rsidRDefault="00632BBE">
            <w:pPr>
              <w:rPr>
                <w:lang w:val="nl-NL"/>
              </w:rPr>
            </w:pPr>
            <w:r>
              <w:rPr>
                <w:lang w:val="nl-NL"/>
              </w:rPr>
              <w:t>15</w:t>
            </w:r>
            <w:r w:rsidRPr="00D40808">
              <w:rPr>
                <w:lang w:val="nl-NL"/>
              </w:rPr>
              <w:t xml:space="preserve"> min</w:t>
            </w:r>
          </w:p>
        </w:tc>
        <w:tc>
          <w:tcPr>
            <w:tcW w:w="2100" w:type="dxa"/>
          </w:tcPr>
          <w:p w:rsidR="00632BBE" w:rsidRPr="00D40808" w:rsidRDefault="00632BBE">
            <w:pPr>
              <w:rPr>
                <w:lang w:val="nl-NL"/>
              </w:rPr>
            </w:pPr>
            <w:r w:rsidRPr="00D40808">
              <w:rPr>
                <w:lang w:val="nl-NL"/>
              </w:rPr>
              <w:t>Welkom en kennismaking</w:t>
            </w:r>
          </w:p>
        </w:tc>
        <w:tc>
          <w:tcPr>
            <w:tcW w:w="4277" w:type="dxa"/>
          </w:tcPr>
          <w:p w:rsidR="00632BBE" w:rsidRPr="00D40808" w:rsidRDefault="00632BBE">
            <w:pPr>
              <w:rPr>
                <w:lang w:val="nl-NL"/>
              </w:rPr>
            </w:pPr>
            <w:r w:rsidRPr="00D40808">
              <w:rPr>
                <w:lang w:val="nl-NL"/>
              </w:rPr>
              <w:t xml:space="preserve">Kennismaken en kort huidige ervaring delen en verwachtingen training delen </w:t>
            </w:r>
          </w:p>
        </w:tc>
        <w:tc>
          <w:tcPr>
            <w:tcW w:w="1363" w:type="dxa"/>
          </w:tcPr>
          <w:p w:rsidR="00632BBE" w:rsidRPr="00D40808" w:rsidRDefault="00632BBE" w:rsidP="00632BBE">
            <w:pPr>
              <w:rPr>
                <w:lang w:val="nl-NL"/>
              </w:rPr>
            </w:pPr>
            <w:r>
              <w:rPr>
                <w:lang w:val="nl-NL"/>
              </w:rPr>
              <w:t>Jurrianne Fahner</w:t>
            </w:r>
          </w:p>
        </w:tc>
      </w:tr>
      <w:tr w:rsidR="00632BBE" w:rsidTr="00632BBE">
        <w:tc>
          <w:tcPr>
            <w:tcW w:w="988" w:type="dxa"/>
          </w:tcPr>
          <w:p w:rsidR="00632BBE" w:rsidRDefault="00632BBE">
            <w:pPr>
              <w:rPr>
                <w:lang w:val="nl-NL"/>
              </w:rPr>
            </w:pPr>
            <w:r>
              <w:rPr>
                <w:lang w:val="nl-NL"/>
              </w:rPr>
              <w:t>09:45</w:t>
            </w:r>
          </w:p>
        </w:tc>
        <w:tc>
          <w:tcPr>
            <w:tcW w:w="848" w:type="dxa"/>
          </w:tcPr>
          <w:p w:rsidR="00632BBE" w:rsidRPr="00D40808" w:rsidRDefault="00632BBE">
            <w:pPr>
              <w:rPr>
                <w:lang w:val="nl-NL"/>
              </w:rPr>
            </w:pPr>
            <w:r>
              <w:rPr>
                <w:lang w:val="nl-NL"/>
              </w:rPr>
              <w:t>30 min</w:t>
            </w:r>
          </w:p>
        </w:tc>
        <w:tc>
          <w:tcPr>
            <w:tcW w:w="2100" w:type="dxa"/>
          </w:tcPr>
          <w:p w:rsidR="00632BBE" w:rsidRPr="00D40808" w:rsidRDefault="00632BBE">
            <w:pPr>
              <w:rPr>
                <w:lang w:val="nl-NL"/>
              </w:rPr>
            </w:pPr>
            <w:r w:rsidRPr="00D40808">
              <w:rPr>
                <w:lang w:val="nl-NL"/>
              </w:rPr>
              <w:t>Theorie concept ACP</w:t>
            </w:r>
          </w:p>
        </w:tc>
        <w:tc>
          <w:tcPr>
            <w:tcW w:w="4277" w:type="dxa"/>
          </w:tcPr>
          <w:p w:rsidR="00632BBE" w:rsidRPr="00D40808" w:rsidRDefault="00632BBE">
            <w:pPr>
              <w:rPr>
                <w:lang w:val="nl-NL"/>
              </w:rPr>
            </w:pPr>
            <w:r w:rsidRPr="00D40808">
              <w:rPr>
                <w:lang w:val="nl-NL"/>
              </w:rPr>
              <w:t>Inzicht krijgen in achtergrond, doelstelling en uitvoering ACP</w:t>
            </w:r>
          </w:p>
        </w:tc>
        <w:tc>
          <w:tcPr>
            <w:tcW w:w="1363" w:type="dxa"/>
          </w:tcPr>
          <w:p w:rsidR="00632BBE" w:rsidRPr="00D40808" w:rsidRDefault="00632BBE">
            <w:pPr>
              <w:rPr>
                <w:lang w:val="nl-NL"/>
              </w:rPr>
            </w:pPr>
            <w:r>
              <w:rPr>
                <w:lang w:val="nl-NL"/>
              </w:rPr>
              <w:t>Jurrianne Fahner</w:t>
            </w:r>
          </w:p>
        </w:tc>
      </w:tr>
      <w:tr w:rsidR="00632BBE" w:rsidTr="00632BBE">
        <w:tc>
          <w:tcPr>
            <w:tcW w:w="988" w:type="dxa"/>
          </w:tcPr>
          <w:p w:rsidR="00632BBE" w:rsidRDefault="00632BBE">
            <w:pPr>
              <w:rPr>
                <w:lang w:val="nl-NL"/>
              </w:rPr>
            </w:pPr>
            <w:r>
              <w:rPr>
                <w:lang w:val="nl-NL"/>
              </w:rPr>
              <w:t>10:15</w:t>
            </w:r>
          </w:p>
        </w:tc>
        <w:tc>
          <w:tcPr>
            <w:tcW w:w="848" w:type="dxa"/>
          </w:tcPr>
          <w:p w:rsidR="00632BBE" w:rsidRPr="00D40808" w:rsidRDefault="00632BBE">
            <w:pPr>
              <w:rPr>
                <w:lang w:val="nl-NL"/>
              </w:rPr>
            </w:pPr>
            <w:r>
              <w:rPr>
                <w:lang w:val="nl-NL"/>
              </w:rPr>
              <w:t>15 min</w:t>
            </w:r>
          </w:p>
        </w:tc>
        <w:tc>
          <w:tcPr>
            <w:tcW w:w="2100" w:type="dxa"/>
          </w:tcPr>
          <w:p w:rsidR="00632BBE" w:rsidRPr="00D40808" w:rsidRDefault="00632BBE">
            <w:pPr>
              <w:rPr>
                <w:lang w:val="nl-NL"/>
              </w:rPr>
            </w:pPr>
            <w:r>
              <w:rPr>
                <w:lang w:val="nl-NL"/>
              </w:rPr>
              <w:t>IMPACT</w:t>
            </w:r>
          </w:p>
        </w:tc>
        <w:tc>
          <w:tcPr>
            <w:tcW w:w="4277" w:type="dxa"/>
          </w:tcPr>
          <w:p w:rsidR="00632BBE" w:rsidRPr="00D40808" w:rsidRDefault="00632BBE">
            <w:pPr>
              <w:rPr>
                <w:lang w:val="nl-NL"/>
              </w:rPr>
            </w:pPr>
            <w:r>
              <w:rPr>
                <w:lang w:val="nl-NL"/>
              </w:rPr>
              <w:t>Gebruik van de toolkit</w:t>
            </w:r>
          </w:p>
        </w:tc>
        <w:tc>
          <w:tcPr>
            <w:tcW w:w="1363" w:type="dxa"/>
          </w:tcPr>
          <w:p w:rsidR="00632BBE" w:rsidRPr="00D40808" w:rsidRDefault="00632BBE">
            <w:pPr>
              <w:rPr>
                <w:lang w:val="nl-NL"/>
              </w:rPr>
            </w:pPr>
            <w:r w:rsidRPr="00D40808">
              <w:rPr>
                <w:lang w:val="nl-NL"/>
              </w:rPr>
              <w:t>Jurrianne</w:t>
            </w:r>
            <w:r>
              <w:rPr>
                <w:lang w:val="nl-NL"/>
              </w:rPr>
              <w:t xml:space="preserve"> Fahner</w:t>
            </w:r>
          </w:p>
        </w:tc>
      </w:tr>
      <w:tr w:rsidR="00632BBE" w:rsidTr="00632BBE">
        <w:tc>
          <w:tcPr>
            <w:tcW w:w="988" w:type="dxa"/>
          </w:tcPr>
          <w:p w:rsidR="00632BBE" w:rsidRDefault="00632BBE">
            <w:pPr>
              <w:rPr>
                <w:lang w:val="nl-NL"/>
              </w:rPr>
            </w:pPr>
            <w:r>
              <w:rPr>
                <w:lang w:val="nl-NL"/>
              </w:rPr>
              <w:t>10:30</w:t>
            </w:r>
          </w:p>
        </w:tc>
        <w:tc>
          <w:tcPr>
            <w:tcW w:w="848" w:type="dxa"/>
          </w:tcPr>
          <w:p w:rsidR="00632BBE" w:rsidRPr="00D40808" w:rsidRDefault="00632BBE">
            <w:pPr>
              <w:rPr>
                <w:lang w:val="nl-NL"/>
              </w:rPr>
            </w:pPr>
            <w:r>
              <w:rPr>
                <w:lang w:val="nl-NL"/>
              </w:rPr>
              <w:t>15 min</w:t>
            </w:r>
          </w:p>
        </w:tc>
        <w:tc>
          <w:tcPr>
            <w:tcW w:w="2100" w:type="dxa"/>
          </w:tcPr>
          <w:p w:rsidR="00632BBE" w:rsidRPr="00D40808" w:rsidRDefault="00632BBE" w:rsidP="002B2C2D">
            <w:pPr>
              <w:rPr>
                <w:lang w:val="nl-NL"/>
              </w:rPr>
            </w:pPr>
            <w:r w:rsidRPr="00D40808">
              <w:rPr>
                <w:lang w:val="nl-NL"/>
              </w:rPr>
              <w:t>Theorie ziekte en verlies</w:t>
            </w:r>
          </w:p>
        </w:tc>
        <w:tc>
          <w:tcPr>
            <w:tcW w:w="4277" w:type="dxa"/>
          </w:tcPr>
          <w:p w:rsidR="00632BBE" w:rsidRPr="00D40808" w:rsidRDefault="00632BBE">
            <w:pPr>
              <w:rPr>
                <w:lang w:val="nl-NL"/>
              </w:rPr>
            </w:pPr>
            <w:r w:rsidRPr="00D40808">
              <w:rPr>
                <w:lang w:val="nl-NL"/>
              </w:rPr>
              <w:t xml:space="preserve">Inzicht krijgen in </w:t>
            </w:r>
            <w:r>
              <w:rPr>
                <w:lang w:val="nl-NL"/>
              </w:rPr>
              <w:t xml:space="preserve">coping van ouders, kinderen en professionals in complexe ziekteprocessen </w:t>
            </w:r>
          </w:p>
        </w:tc>
        <w:tc>
          <w:tcPr>
            <w:tcW w:w="1363" w:type="dxa"/>
          </w:tcPr>
          <w:p w:rsidR="00632BBE" w:rsidRPr="00D40808" w:rsidRDefault="00632BBE">
            <w:pPr>
              <w:rPr>
                <w:lang w:val="nl-NL"/>
              </w:rPr>
            </w:pPr>
            <w:r w:rsidRPr="00D40808">
              <w:rPr>
                <w:lang w:val="nl-NL"/>
              </w:rPr>
              <w:t>Marijke</w:t>
            </w:r>
            <w:r>
              <w:rPr>
                <w:lang w:val="nl-NL"/>
              </w:rPr>
              <w:t xml:space="preserve"> Kars</w:t>
            </w:r>
          </w:p>
        </w:tc>
      </w:tr>
      <w:tr w:rsidR="00632BBE" w:rsidTr="00632BBE">
        <w:tc>
          <w:tcPr>
            <w:tcW w:w="988" w:type="dxa"/>
          </w:tcPr>
          <w:p w:rsidR="00632BBE" w:rsidRDefault="00632BBE" w:rsidP="000D2CB7">
            <w:pPr>
              <w:rPr>
                <w:lang w:val="nl-NL"/>
              </w:rPr>
            </w:pPr>
            <w:r>
              <w:rPr>
                <w:lang w:val="nl-NL"/>
              </w:rPr>
              <w:t>10:45</w:t>
            </w:r>
          </w:p>
        </w:tc>
        <w:tc>
          <w:tcPr>
            <w:tcW w:w="848" w:type="dxa"/>
          </w:tcPr>
          <w:p w:rsidR="00632BBE" w:rsidRPr="00D40808" w:rsidRDefault="00632BBE" w:rsidP="000D2CB7">
            <w:pPr>
              <w:rPr>
                <w:lang w:val="nl-NL"/>
              </w:rPr>
            </w:pPr>
            <w:r>
              <w:rPr>
                <w:lang w:val="nl-NL"/>
              </w:rPr>
              <w:t>15 min</w:t>
            </w:r>
          </w:p>
        </w:tc>
        <w:tc>
          <w:tcPr>
            <w:tcW w:w="2100" w:type="dxa"/>
          </w:tcPr>
          <w:p w:rsidR="00632BBE" w:rsidRPr="00D40808" w:rsidRDefault="00632BBE" w:rsidP="000D2CB7">
            <w:pPr>
              <w:rPr>
                <w:lang w:val="nl-NL"/>
              </w:rPr>
            </w:pPr>
            <w:r w:rsidRPr="00D40808">
              <w:rPr>
                <w:lang w:val="nl-NL"/>
              </w:rPr>
              <w:t>Oefening waarden</w:t>
            </w:r>
          </w:p>
        </w:tc>
        <w:tc>
          <w:tcPr>
            <w:tcW w:w="4277" w:type="dxa"/>
          </w:tcPr>
          <w:p w:rsidR="00632BBE" w:rsidRPr="00D40808" w:rsidRDefault="00632BBE" w:rsidP="000D2CB7">
            <w:pPr>
              <w:rPr>
                <w:lang w:val="nl-NL"/>
              </w:rPr>
            </w:pPr>
            <w:r w:rsidRPr="00D40808">
              <w:rPr>
                <w:lang w:val="nl-NL"/>
              </w:rPr>
              <w:t xml:space="preserve">Ervaren wat iemand persoonlijke waarden zijn en hoe die te verkennen </w:t>
            </w:r>
          </w:p>
        </w:tc>
        <w:tc>
          <w:tcPr>
            <w:tcW w:w="1363" w:type="dxa"/>
          </w:tcPr>
          <w:p w:rsidR="00632BBE" w:rsidRPr="00D40808" w:rsidRDefault="00632BBE" w:rsidP="000D2CB7">
            <w:pPr>
              <w:rPr>
                <w:lang w:val="nl-NL"/>
              </w:rPr>
            </w:pPr>
            <w:r>
              <w:rPr>
                <w:lang w:val="nl-NL"/>
              </w:rPr>
              <w:t>Jurrianne Fahner</w:t>
            </w:r>
          </w:p>
        </w:tc>
      </w:tr>
      <w:tr w:rsidR="00632BBE" w:rsidTr="0013128F">
        <w:tc>
          <w:tcPr>
            <w:tcW w:w="988" w:type="dxa"/>
          </w:tcPr>
          <w:p w:rsidR="00632BBE" w:rsidRDefault="00632BBE">
            <w:pPr>
              <w:rPr>
                <w:lang w:val="nl-NL"/>
              </w:rPr>
            </w:pPr>
            <w:r>
              <w:rPr>
                <w:lang w:val="nl-NL"/>
              </w:rPr>
              <w:t xml:space="preserve">11:00 </w:t>
            </w:r>
          </w:p>
        </w:tc>
        <w:tc>
          <w:tcPr>
            <w:tcW w:w="848" w:type="dxa"/>
          </w:tcPr>
          <w:p w:rsidR="00632BBE" w:rsidRPr="00D40808" w:rsidRDefault="00632BBE">
            <w:pPr>
              <w:rPr>
                <w:lang w:val="nl-NL"/>
              </w:rPr>
            </w:pPr>
            <w:r>
              <w:rPr>
                <w:lang w:val="nl-NL"/>
              </w:rPr>
              <w:t>15 min</w:t>
            </w:r>
          </w:p>
        </w:tc>
        <w:tc>
          <w:tcPr>
            <w:tcW w:w="7740" w:type="dxa"/>
            <w:gridSpan w:val="3"/>
          </w:tcPr>
          <w:p w:rsidR="00632BBE" w:rsidRDefault="00632BBE" w:rsidP="00632BBE">
            <w:pPr>
              <w:jc w:val="center"/>
            </w:pPr>
            <w:r>
              <w:t>Pauze</w:t>
            </w:r>
          </w:p>
        </w:tc>
      </w:tr>
      <w:tr w:rsidR="00632BBE" w:rsidTr="002E657E">
        <w:tc>
          <w:tcPr>
            <w:tcW w:w="988" w:type="dxa"/>
          </w:tcPr>
          <w:p w:rsidR="00632BBE" w:rsidRDefault="00632BBE">
            <w:pPr>
              <w:rPr>
                <w:lang w:val="nl-NL"/>
              </w:rPr>
            </w:pPr>
            <w:r>
              <w:rPr>
                <w:lang w:val="nl-NL"/>
              </w:rPr>
              <w:t>11:15</w:t>
            </w:r>
          </w:p>
        </w:tc>
        <w:tc>
          <w:tcPr>
            <w:tcW w:w="848" w:type="dxa"/>
          </w:tcPr>
          <w:p w:rsidR="00632BBE" w:rsidRDefault="002E657E">
            <w:pPr>
              <w:rPr>
                <w:lang w:val="nl-NL"/>
              </w:rPr>
            </w:pPr>
            <w:r>
              <w:rPr>
                <w:lang w:val="nl-NL"/>
              </w:rPr>
              <w:t>15 min</w:t>
            </w:r>
          </w:p>
        </w:tc>
        <w:tc>
          <w:tcPr>
            <w:tcW w:w="2100" w:type="dxa"/>
          </w:tcPr>
          <w:p w:rsidR="00632BBE" w:rsidRPr="00D40808" w:rsidRDefault="002E657E" w:rsidP="009732AA">
            <w:pPr>
              <w:rPr>
                <w:lang w:val="nl-NL"/>
              </w:rPr>
            </w:pPr>
            <w:r>
              <w:rPr>
                <w:lang w:val="nl-NL"/>
              </w:rPr>
              <w:t>REMAP</w:t>
            </w:r>
          </w:p>
        </w:tc>
        <w:tc>
          <w:tcPr>
            <w:tcW w:w="4277" w:type="dxa"/>
          </w:tcPr>
          <w:p w:rsidR="00632BBE" w:rsidRPr="00D40808" w:rsidRDefault="002E657E" w:rsidP="009732AA">
            <w:pPr>
              <w:rPr>
                <w:lang w:val="nl-NL"/>
              </w:rPr>
            </w:pPr>
            <w:r>
              <w:rPr>
                <w:lang w:val="nl-NL"/>
              </w:rPr>
              <w:t>Introductie belang van headline en vaardigheden hoe deze te geven</w:t>
            </w:r>
          </w:p>
        </w:tc>
        <w:tc>
          <w:tcPr>
            <w:tcW w:w="1363" w:type="dxa"/>
          </w:tcPr>
          <w:p w:rsidR="00632BBE" w:rsidRDefault="002E657E" w:rsidP="009732AA">
            <w:r>
              <w:t>Jurrianne Fahner</w:t>
            </w:r>
          </w:p>
        </w:tc>
      </w:tr>
      <w:tr w:rsidR="00632BBE" w:rsidRPr="002E657E" w:rsidTr="002E657E">
        <w:tc>
          <w:tcPr>
            <w:tcW w:w="988" w:type="dxa"/>
          </w:tcPr>
          <w:p w:rsidR="00632BBE" w:rsidRDefault="002E657E">
            <w:pPr>
              <w:rPr>
                <w:lang w:val="nl-NL"/>
              </w:rPr>
            </w:pPr>
            <w:r>
              <w:rPr>
                <w:lang w:val="nl-NL"/>
              </w:rPr>
              <w:t>11:30</w:t>
            </w:r>
          </w:p>
        </w:tc>
        <w:tc>
          <w:tcPr>
            <w:tcW w:w="848" w:type="dxa"/>
          </w:tcPr>
          <w:p w:rsidR="00632BBE" w:rsidRPr="00D40808" w:rsidRDefault="004778D9">
            <w:pPr>
              <w:rPr>
                <w:lang w:val="nl-NL"/>
              </w:rPr>
            </w:pPr>
            <w:r>
              <w:rPr>
                <w:lang w:val="nl-NL"/>
              </w:rPr>
              <w:t xml:space="preserve">15 </w:t>
            </w:r>
            <w:r w:rsidR="00632BBE">
              <w:rPr>
                <w:lang w:val="nl-NL"/>
              </w:rPr>
              <w:t>min</w:t>
            </w:r>
          </w:p>
        </w:tc>
        <w:tc>
          <w:tcPr>
            <w:tcW w:w="2100" w:type="dxa"/>
          </w:tcPr>
          <w:p w:rsidR="00632BBE" w:rsidRPr="00D40808" w:rsidRDefault="002E657E" w:rsidP="002B2C2D">
            <w:pPr>
              <w:rPr>
                <w:lang w:val="nl-NL"/>
              </w:rPr>
            </w:pPr>
            <w:r>
              <w:rPr>
                <w:lang w:val="nl-NL"/>
              </w:rPr>
              <w:t>NURSE</w:t>
            </w:r>
          </w:p>
        </w:tc>
        <w:tc>
          <w:tcPr>
            <w:tcW w:w="4277" w:type="dxa"/>
          </w:tcPr>
          <w:p w:rsidR="00632BBE" w:rsidRPr="00D40808" w:rsidRDefault="002E657E">
            <w:pPr>
              <w:rPr>
                <w:lang w:val="nl-NL"/>
              </w:rPr>
            </w:pPr>
            <w:r>
              <w:rPr>
                <w:lang w:val="nl-NL"/>
              </w:rPr>
              <w:t>Handvatten aangereikt krijgen om te reageren op emoties</w:t>
            </w:r>
          </w:p>
        </w:tc>
        <w:tc>
          <w:tcPr>
            <w:tcW w:w="1363" w:type="dxa"/>
          </w:tcPr>
          <w:p w:rsidR="00632BBE" w:rsidRPr="002E657E" w:rsidRDefault="002E657E">
            <w:pPr>
              <w:rPr>
                <w:lang w:val="nl-NL"/>
              </w:rPr>
            </w:pPr>
            <w:r>
              <w:rPr>
                <w:lang w:val="nl-NL"/>
              </w:rPr>
              <w:t>Jurrianne Fahner</w:t>
            </w:r>
          </w:p>
        </w:tc>
      </w:tr>
      <w:tr w:rsidR="002E657E" w:rsidTr="002E657E">
        <w:tc>
          <w:tcPr>
            <w:tcW w:w="988" w:type="dxa"/>
          </w:tcPr>
          <w:p w:rsidR="002E657E" w:rsidRDefault="004778D9">
            <w:pPr>
              <w:rPr>
                <w:lang w:val="nl-NL"/>
              </w:rPr>
            </w:pPr>
            <w:r>
              <w:rPr>
                <w:lang w:val="nl-NL"/>
              </w:rPr>
              <w:t>11:45</w:t>
            </w:r>
          </w:p>
        </w:tc>
        <w:tc>
          <w:tcPr>
            <w:tcW w:w="848" w:type="dxa"/>
          </w:tcPr>
          <w:p w:rsidR="002E657E" w:rsidRPr="00D40808" w:rsidRDefault="004778D9">
            <w:pPr>
              <w:rPr>
                <w:lang w:val="nl-NL"/>
              </w:rPr>
            </w:pPr>
            <w:r>
              <w:rPr>
                <w:lang w:val="nl-NL"/>
              </w:rPr>
              <w:t>15</w:t>
            </w:r>
            <w:r w:rsidR="002E657E">
              <w:rPr>
                <w:lang w:val="nl-NL"/>
              </w:rPr>
              <w:t xml:space="preserve"> min</w:t>
            </w:r>
          </w:p>
        </w:tc>
        <w:tc>
          <w:tcPr>
            <w:tcW w:w="2100" w:type="dxa"/>
          </w:tcPr>
          <w:p w:rsidR="002E657E" w:rsidRPr="00D40808" w:rsidRDefault="002E657E" w:rsidP="009732AA">
            <w:pPr>
              <w:rPr>
                <w:lang w:val="nl-NL"/>
              </w:rPr>
            </w:pPr>
            <w:r>
              <w:rPr>
                <w:lang w:val="nl-NL"/>
              </w:rPr>
              <w:t>Oefenen  start ACP gesprek</w:t>
            </w:r>
          </w:p>
        </w:tc>
        <w:tc>
          <w:tcPr>
            <w:tcW w:w="4277" w:type="dxa"/>
          </w:tcPr>
          <w:p w:rsidR="002E657E" w:rsidRPr="00D40808" w:rsidRDefault="002E657E" w:rsidP="009732AA">
            <w:pPr>
              <w:rPr>
                <w:lang w:val="nl-NL"/>
              </w:rPr>
            </w:pPr>
            <w:r>
              <w:rPr>
                <w:lang w:val="nl-NL"/>
              </w:rPr>
              <w:t xml:space="preserve">Leren en oefenen hoe gezinnen voor een ACP gesprek uitgenodigd kunnen worden </w:t>
            </w:r>
          </w:p>
        </w:tc>
        <w:tc>
          <w:tcPr>
            <w:tcW w:w="1363" w:type="dxa"/>
          </w:tcPr>
          <w:p w:rsidR="002E657E" w:rsidRDefault="002E657E" w:rsidP="009732AA">
            <w:r>
              <w:rPr>
                <w:lang w:val="nl-NL"/>
              </w:rPr>
              <w:t>Jurrianne Fahner</w:t>
            </w:r>
          </w:p>
        </w:tc>
      </w:tr>
      <w:tr w:rsidR="00632BBE" w:rsidTr="00632BBE">
        <w:tc>
          <w:tcPr>
            <w:tcW w:w="988" w:type="dxa"/>
          </w:tcPr>
          <w:p w:rsidR="00632BBE" w:rsidRPr="00D40808" w:rsidRDefault="002E657E" w:rsidP="00170790">
            <w:pPr>
              <w:rPr>
                <w:lang w:val="nl-NL"/>
              </w:rPr>
            </w:pPr>
            <w:r>
              <w:rPr>
                <w:lang w:val="nl-NL"/>
              </w:rPr>
              <w:t>12:00</w:t>
            </w:r>
          </w:p>
        </w:tc>
        <w:tc>
          <w:tcPr>
            <w:tcW w:w="848" w:type="dxa"/>
          </w:tcPr>
          <w:p w:rsidR="00632BBE" w:rsidRPr="00D40808" w:rsidRDefault="00632BBE" w:rsidP="00170790">
            <w:pPr>
              <w:rPr>
                <w:lang w:val="nl-NL"/>
              </w:rPr>
            </w:pPr>
            <w:r w:rsidRPr="00D40808">
              <w:rPr>
                <w:lang w:val="nl-NL"/>
              </w:rPr>
              <w:t>30 min</w:t>
            </w:r>
          </w:p>
        </w:tc>
        <w:tc>
          <w:tcPr>
            <w:tcW w:w="7740" w:type="dxa"/>
            <w:gridSpan w:val="3"/>
          </w:tcPr>
          <w:p w:rsidR="00632BBE" w:rsidRPr="000E2738" w:rsidRDefault="00632BBE" w:rsidP="00A512A9">
            <w:pPr>
              <w:jc w:val="center"/>
              <w:rPr>
                <w:lang w:val="nl-NL"/>
              </w:rPr>
            </w:pPr>
            <w:r w:rsidRPr="00D40808">
              <w:rPr>
                <w:lang w:val="nl-NL"/>
              </w:rPr>
              <w:t>Lunch</w:t>
            </w:r>
          </w:p>
        </w:tc>
      </w:tr>
      <w:tr w:rsidR="002E657E" w:rsidTr="004778D9">
        <w:tc>
          <w:tcPr>
            <w:tcW w:w="988" w:type="dxa"/>
          </w:tcPr>
          <w:p w:rsidR="002E657E" w:rsidRDefault="002E657E" w:rsidP="00CA1854">
            <w:pPr>
              <w:rPr>
                <w:lang w:val="nl-NL"/>
              </w:rPr>
            </w:pPr>
            <w:r>
              <w:rPr>
                <w:lang w:val="nl-NL"/>
              </w:rPr>
              <w:t>12:30</w:t>
            </w:r>
          </w:p>
        </w:tc>
        <w:tc>
          <w:tcPr>
            <w:tcW w:w="848" w:type="dxa"/>
          </w:tcPr>
          <w:p w:rsidR="002E657E" w:rsidRDefault="002E657E" w:rsidP="00CA1854">
            <w:pPr>
              <w:rPr>
                <w:lang w:val="nl-NL"/>
              </w:rPr>
            </w:pPr>
            <w:r>
              <w:rPr>
                <w:lang w:val="nl-NL"/>
              </w:rPr>
              <w:t>15</w:t>
            </w:r>
          </w:p>
          <w:p w:rsidR="002E657E" w:rsidRPr="00D40808" w:rsidRDefault="002E657E" w:rsidP="00CA1854">
            <w:pPr>
              <w:rPr>
                <w:lang w:val="nl-NL"/>
              </w:rPr>
            </w:pPr>
            <w:r>
              <w:rPr>
                <w:lang w:val="nl-NL"/>
              </w:rPr>
              <w:t>min</w:t>
            </w:r>
          </w:p>
        </w:tc>
        <w:tc>
          <w:tcPr>
            <w:tcW w:w="2100" w:type="dxa"/>
          </w:tcPr>
          <w:p w:rsidR="002E657E" w:rsidRPr="00D40808" w:rsidRDefault="002E657E" w:rsidP="009732AA">
            <w:pPr>
              <w:rPr>
                <w:lang w:val="nl-NL"/>
              </w:rPr>
            </w:pPr>
            <w:r>
              <w:rPr>
                <w:lang w:val="nl-NL"/>
              </w:rPr>
              <w:t>Uitleg ik-jij-wij</w:t>
            </w:r>
          </w:p>
        </w:tc>
        <w:tc>
          <w:tcPr>
            <w:tcW w:w="4277" w:type="dxa"/>
          </w:tcPr>
          <w:p w:rsidR="002E657E" w:rsidRPr="00D40808" w:rsidRDefault="002E657E" w:rsidP="009732AA">
            <w:pPr>
              <w:rPr>
                <w:lang w:val="nl-NL"/>
              </w:rPr>
            </w:pPr>
            <w:r>
              <w:rPr>
                <w:lang w:val="nl-NL"/>
              </w:rPr>
              <w:t xml:space="preserve">Inzicht krijgen in gespreksdynamiek en hoe focus op ik/jij/wij gebruikt kan worden </w:t>
            </w:r>
          </w:p>
        </w:tc>
        <w:tc>
          <w:tcPr>
            <w:tcW w:w="1363" w:type="dxa"/>
          </w:tcPr>
          <w:p w:rsidR="002E657E" w:rsidRDefault="002E657E" w:rsidP="009732AA">
            <w:r w:rsidRPr="000E2738">
              <w:rPr>
                <w:lang w:val="nl-NL"/>
              </w:rPr>
              <w:t>Wilde Kastanje</w:t>
            </w:r>
          </w:p>
        </w:tc>
      </w:tr>
      <w:tr w:rsidR="002E657E" w:rsidTr="004778D9">
        <w:tc>
          <w:tcPr>
            <w:tcW w:w="988" w:type="dxa"/>
          </w:tcPr>
          <w:p w:rsidR="002E657E" w:rsidRDefault="002E657E" w:rsidP="00CA1854">
            <w:pPr>
              <w:rPr>
                <w:lang w:val="nl-NL"/>
              </w:rPr>
            </w:pPr>
            <w:r>
              <w:rPr>
                <w:lang w:val="nl-NL"/>
              </w:rPr>
              <w:t>12:45</w:t>
            </w:r>
          </w:p>
        </w:tc>
        <w:tc>
          <w:tcPr>
            <w:tcW w:w="848" w:type="dxa"/>
          </w:tcPr>
          <w:p w:rsidR="002E657E" w:rsidRDefault="002E657E" w:rsidP="00CA1854">
            <w:pPr>
              <w:rPr>
                <w:lang w:val="nl-NL"/>
              </w:rPr>
            </w:pPr>
            <w:r>
              <w:rPr>
                <w:lang w:val="nl-NL"/>
              </w:rPr>
              <w:t>75 min</w:t>
            </w:r>
          </w:p>
        </w:tc>
        <w:tc>
          <w:tcPr>
            <w:tcW w:w="2100" w:type="dxa"/>
          </w:tcPr>
          <w:p w:rsidR="002E657E" w:rsidRDefault="002E657E" w:rsidP="009732AA">
            <w:pPr>
              <w:rPr>
                <w:lang w:val="nl-NL"/>
              </w:rPr>
            </w:pPr>
            <w:r>
              <w:rPr>
                <w:lang w:val="nl-NL"/>
              </w:rPr>
              <w:t>Rollenspel 1</w:t>
            </w:r>
          </w:p>
          <w:p w:rsidR="002E657E" w:rsidRPr="00D40808" w:rsidRDefault="002E657E" w:rsidP="009732AA">
            <w:pPr>
              <w:rPr>
                <w:lang w:val="nl-NL"/>
              </w:rPr>
            </w:pPr>
            <w:r>
              <w:rPr>
                <w:lang w:val="nl-NL"/>
              </w:rPr>
              <w:t>ACP gesprek vroeg in ziekteproces</w:t>
            </w:r>
          </w:p>
        </w:tc>
        <w:tc>
          <w:tcPr>
            <w:tcW w:w="4277" w:type="dxa"/>
          </w:tcPr>
          <w:p w:rsidR="002E657E" w:rsidRPr="00D40808" w:rsidRDefault="002E657E" w:rsidP="002E657E">
            <w:pPr>
              <w:rPr>
                <w:lang w:val="nl-NL"/>
              </w:rPr>
            </w:pPr>
            <w:r>
              <w:rPr>
                <w:lang w:val="nl-NL"/>
              </w:rPr>
              <w:t>Ervaring opdoen met verkennende benadering van een ACP gesprek in een vroeg stadium van ziekte</w:t>
            </w:r>
          </w:p>
        </w:tc>
        <w:tc>
          <w:tcPr>
            <w:tcW w:w="1363" w:type="dxa"/>
          </w:tcPr>
          <w:p w:rsidR="002E657E" w:rsidRDefault="002E657E" w:rsidP="009732AA">
            <w:r w:rsidRPr="000E2738">
              <w:rPr>
                <w:lang w:val="nl-NL"/>
              </w:rPr>
              <w:t>Wilde Kastanje</w:t>
            </w:r>
          </w:p>
        </w:tc>
      </w:tr>
      <w:tr w:rsidR="002E657E" w:rsidTr="00632BBE">
        <w:tc>
          <w:tcPr>
            <w:tcW w:w="988" w:type="dxa"/>
          </w:tcPr>
          <w:p w:rsidR="002E657E" w:rsidRPr="00D40808" w:rsidRDefault="002E657E" w:rsidP="00170790">
            <w:pPr>
              <w:rPr>
                <w:lang w:val="nl-NL"/>
              </w:rPr>
            </w:pPr>
            <w:r>
              <w:rPr>
                <w:lang w:val="nl-NL"/>
              </w:rPr>
              <w:t>14:00</w:t>
            </w:r>
          </w:p>
        </w:tc>
        <w:tc>
          <w:tcPr>
            <w:tcW w:w="848" w:type="dxa"/>
          </w:tcPr>
          <w:p w:rsidR="002E657E" w:rsidRPr="00D40808" w:rsidRDefault="002E657E" w:rsidP="00170790">
            <w:pPr>
              <w:rPr>
                <w:lang w:val="nl-NL"/>
              </w:rPr>
            </w:pPr>
            <w:r>
              <w:rPr>
                <w:lang w:val="nl-NL"/>
              </w:rPr>
              <w:t xml:space="preserve">30 </w:t>
            </w:r>
            <w:r w:rsidRPr="00D40808">
              <w:rPr>
                <w:lang w:val="nl-NL"/>
              </w:rPr>
              <w:t>min</w:t>
            </w:r>
          </w:p>
        </w:tc>
        <w:tc>
          <w:tcPr>
            <w:tcW w:w="7740" w:type="dxa"/>
            <w:gridSpan w:val="3"/>
          </w:tcPr>
          <w:p w:rsidR="002E657E" w:rsidRPr="000E2738" w:rsidRDefault="002E657E" w:rsidP="00A512A9">
            <w:pPr>
              <w:jc w:val="center"/>
              <w:rPr>
                <w:lang w:val="nl-NL"/>
              </w:rPr>
            </w:pPr>
            <w:r w:rsidRPr="00D40808">
              <w:rPr>
                <w:lang w:val="nl-NL"/>
              </w:rPr>
              <w:t>Pauze</w:t>
            </w:r>
          </w:p>
        </w:tc>
      </w:tr>
      <w:tr w:rsidR="002E657E" w:rsidTr="004778D9">
        <w:tc>
          <w:tcPr>
            <w:tcW w:w="988" w:type="dxa"/>
          </w:tcPr>
          <w:p w:rsidR="002E657E" w:rsidRDefault="002E657E">
            <w:pPr>
              <w:rPr>
                <w:lang w:val="nl-NL"/>
              </w:rPr>
            </w:pPr>
            <w:r>
              <w:rPr>
                <w:lang w:val="nl-NL"/>
              </w:rPr>
              <w:t>14:30</w:t>
            </w:r>
          </w:p>
        </w:tc>
        <w:tc>
          <w:tcPr>
            <w:tcW w:w="848" w:type="dxa"/>
          </w:tcPr>
          <w:p w:rsidR="002E657E" w:rsidRDefault="002E657E">
            <w:pPr>
              <w:rPr>
                <w:lang w:val="nl-NL"/>
              </w:rPr>
            </w:pPr>
            <w:r>
              <w:rPr>
                <w:lang w:val="nl-NL"/>
              </w:rPr>
              <w:t>90 min</w:t>
            </w:r>
          </w:p>
        </w:tc>
        <w:tc>
          <w:tcPr>
            <w:tcW w:w="2100" w:type="dxa"/>
          </w:tcPr>
          <w:p w:rsidR="002E657E" w:rsidRDefault="002E657E">
            <w:pPr>
              <w:rPr>
                <w:lang w:val="nl-NL"/>
              </w:rPr>
            </w:pPr>
            <w:r>
              <w:rPr>
                <w:lang w:val="nl-NL"/>
              </w:rPr>
              <w:t>Rollenspel 2</w:t>
            </w:r>
          </w:p>
          <w:p w:rsidR="002E657E" w:rsidRPr="00D40808" w:rsidRDefault="002E657E">
            <w:pPr>
              <w:rPr>
                <w:lang w:val="nl-NL"/>
              </w:rPr>
            </w:pPr>
            <w:r>
              <w:rPr>
                <w:lang w:val="nl-NL"/>
              </w:rPr>
              <w:t>Omgaan met heftige emoties</w:t>
            </w:r>
          </w:p>
        </w:tc>
        <w:tc>
          <w:tcPr>
            <w:tcW w:w="4277" w:type="dxa"/>
          </w:tcPr>
          <w:p w:rsidR="002E657E" w:rsidRPr="00D40808" w:rsidRDefault="002E657E">
            <w:pPr>
              <w:rPr>
                <w:lang w:val="nl-NL"/>
              </w:rPr>
            </w:pPr>
            <w:r>
              <w:rPr>
                <w:lang w:val="nl-NL"/>
              </w:rPr>
              <w:t>Ervaring opdoen met bespreken van ACP onderwerpen bij ouders met diverse heftige emoties</w:t>
            </w:r>
          </w:p>
        </w:tc>
        <w:tc>
          <w:tcPr>
            <w:tcW w:w="1363" w:type="dxa"/>
          </w:tcPr>
          <w:p w:rsidR="002E657E" w:rsidRDefault="002E657E">
            <w:r w:rsidRPr="000E2738">
              <w:rPr>
                <w:lang w:val="nl-NL"/>
              </w:rPr>
              <w:t>Wilde Kastanje</w:t>
            </w:r>
          </w:p>
        </w:tc>
      </w:tr>
      <w:tr w:rsidR="002E657E" w:rsidTr="004778D9">
        <w:tc>
          <w:tcPr>
            <w:tcW w:w="988" w:type="dxa"/>
          </w:tcPr>
          <w:p w:rsidR="002E657E" w:rsidRPr="00D40808" w:rsidRDefault="002E657E">
            <w:pPr>
              <w:rPr>
                <w:lang w:val="nl-NL"/>
              </w:rPr>
            </w:pPr>
            <w:r>
              <w:rPr>
                <w:lang w:val="nl-NL"/>
              </w:rPr>
              <w:t>16:00</w:t>
            </w:r>
          </w:p>
        </w:tc>
        <w:tc>
          <w:tcPr>
            <w:tcW w:w="848" w:type="dxa"/>
          </w:tcPr>
          <w:p w:rsidR="002E657E" w:rsidRPr="00D40808" w:rsidRDefault="002E657E">
            <w:pPr>
              <w:rPr>
                <w:lang w:val="nl-NL"/>
              </w:rPr>
            </w:pPr>
            <w:r>
              <w:rPr>
                <w:lang w:val="nl-NL"/>
              </w:rPr>
              <w:t xml:space="preserve">30 </w:t>
            </w:r>
            <w:r w:rsidRPr="00D40808">
              <w:rPr>
                <w:lang w:val="nl-NL"/>
              </w:rPr>
              <w:t>min</w:t>
            </w:r>
          </w:p>
        </w:tc>
        <w:tc>
          <w:tcPr>
            <w:tcW w:w="2100" w:type="dxa"/>
          </w:tcPr>
          <w:p w:rsidR="002E657E" w:rsidRPr="00D40808" w:rsidRDefault="002E657E" w:rsidP="00D40808">
            <w:pPr>
              <w:rPr>
                <w:lang w:val="nl-NL"/>
              </w:rPr>
            </w:pPr>
            <w:r w:rsidRPr="00D40808">
              <w:rPr>
                <w:lang w:val="nl-NL"/>
              </w:rPr>
              <w:t>Plenair</w:t>
            </w:r>
            <w:r w:rsidR="004778D9">
              <w:rPr>
                <w:lang w:val="nl-NL"/>
              </w:rPr>
              <w:t xml:space="preserve">e evaluatie en </w:t>
            </w:r>
            <w:r>
              <w:rPr>
                <w:lang w:val="nl-NL"/>
              </w:rPr>
              <w:t>vooruitblik</w:t>
            </w:r>
          </w:p>
        </w:tc>
        <w:tc>
          <w:tcPr>
            <w:tcW w:w="4277" w:type="dxa"/>
          </w:tcPr>
          <w:p w:rsidR="002E657E" w:rsidRPr="00D40808" w:rsidRDefault="002E657E" w:rsidP="00D40808">
            <w:pPr>
              <w:rPr>
                <w:lang w:val="nl-NL"/>
              </w:rPr>
            </w:pPr>
            <w:r>
              <w:rPr>
                <w:lang w:val="nl-NL"/>
              </w:rPr>
              <w:t>Terugkijken op training en reflectie op opgedane kennis/vaardigheden</w:t>
            </w:r>
          </w:p>
        </w:tc>
        <w:tc>
          <w:tcPr>
            <w:tcW w:w="1363" w:type="dxa"/>
          </w:tcPr>
          <w:p w:rsidR="002E657E" w:rsidRPr="00D40808" w:rsidRDefault="002E657E">
            <w:pPr>
              <w:rPr>
                <w:lang w:val="nl-NL"/>
              </w:rPr>
            </w:pPr>
            <w:r>
              <w:rPr>
                <w:lang w:val="nl-NL"/>
              </w:rPr>
              <w:t>Marijke Kars</w:t>
            </w:r>
          </w:p>
        </w:tc>
      </w:tr>
    </w:tbl>
    <w:p w:rsidR="002E657E" w:rsidRDefault="002E657E">
      <w:pPr>
        <w:rPr>
          <w:u w:val="single"/>
          <w:lang w:val="nl-NL"/>
        </w:rPr>
      </w:pPr>
    </w:p>
    <w:p w:rsidR="002B2C2D" w:rsidRDefault="00285CFD">
      <w:pPr>
        <w:rPr>
          <w:u w:val="single"/>
          <w:lang w:val="nl-NL"/>
        </w:rPr>
      </w:pPr>
      <w:r w:rsidRPr="00805277">
        <w:rPr>
          <w:u w:val="single"/>
          <w:lang w:val="nl-NL"/>
        </w:rPr>
        <w:t>Programma</w:t>
      </w:r>
      <w:r w:rsidR="002E657E">
        <w:rPr>
          <w:u w:val="single"/>
          <w:lang w:val="nl-NL"/>
        </w:rPr>
        <w:t xml:space="preserve"> Dag 2 7 april</w:t>
      </w:r>
      <w:r w:rsidR="002B2C2D">
        <w:rPr>
          <w:u w:val="single"/>
          <w:lang w:val="nl-NL"/>
        </w:rPr>
        <w:t xml:space="preserve"> 2019</w:t>
      </w:r>
    </w:p>
    <w:p w:rsidR="002B2C2D" w:rsidRDefault="002B2C2D" w:rsidP="002B2C2D">
      <w:pPr>
        <w:rPr>
          <w:lang w:val="nl-NL"/>
        </w:rPr>
      </w:pPr>
      <w:r w:rsidRPr="00D40808">
        <w:rPr>
          <w:lang w:val="nl-NL"/>
        </w:rPr>
        <w:t xml:space="preserve">Duur volledige dag: </w:t>
      </w:r>
      <w:r>
        <w:rPr>
          <w:lang w:val="nl-NL"/>
        </w:rPr>
        <w:t>7 uur en 30 min</w:t>
      </w:r>
      <w:r>
        <w:rPr>
          <w:lang w:val="nl-NL"/>
        </w:rPr>
        <w:br/>
        <w:t xml:space="preserve">Effectieve trainingstijd: ca. 6 uur </w:t>
      </w:r>
    </w:p>
    <w:p w:rsidR="004778D9" w:rsidRDefault="004778D9" w:rsidP="002B2C2D">
      <w:pPr>
        <w:rPr>
          <w:lang w:val="nl-NL"/>
        </w:rPr>
      </w:pPr>
      <w:r>
        <w:rPr>
          <w:lang w:val="nl-NL"/>
        </w:rPr>
        <w:t>Plenaire start en afsluiting, verdere training in twee groepen</w:t>
      </w:r>
    </w:p>
    <w:tbl>
      <w:tblPr>
        <w:tblStyle w:val="Tabelraster"/>
        <w:tblW w:w="0" w:type="auto"/>
        <w:tblLook w:val="04A0" w:firstRow="1" w:lastRow="0" w:firstColumn="1" w:lastColumn="0" w:noHBand="0" w:noVBand="1"/>
      </w:tblPr>
      <w:tblGrid>
        <w:gridCol w:w="977"/>
        <w:gridCol w:w="810"/>
        <w:gridCol w:w="2523"/>
        <w:gridCol w:w="3683"/>
        <w:gridCol w:w="22"/>
        <w:gridCol w:w="1335"/>
      </w:tblGrid>
      <w:tr w:rsidR="002E657E" w:rsidTr="00A37DD5">
        <w:tc>
          <w:tcPr>
            <w:tcW w:w="988" w:type="dxa"/>
          </w:tcPr>
          <w:p w:rsidR="002E657E" w:rsidRPr="004A2FCC" w:rsidRDefault="002E657E" w:rsidP="009732AA">
            <w:pPr>
              <w:rPr>
                <w:b/>
                <w:lang w:val="nl-NL"/>
              </w:rPr>
            </w:pPr>
            <w:r>
              <w:rPr>
                <w:b/>
                <w:lang w:val="nl-NL"/>
              </w:rPr>
              <w:t>Tijdstip</w:t>
            </w:r>
          </w:p>
        </w:tc>
        <w:tc>
          <w:tcPr>
            <w:tcW w:w="827" w:type="dxa"/>
          </w:tcPr>
          <w:p w:rsidR="002E657E" w:rsidRPr="004A2FCC" w:rsidRDefault="002E657E" w:rsidP="009732AA">
            <w:pPr>
              <w:rPr>
                <w:b/>
                <w:lang w:val="nl-NL"/>
              </w:rPr>
            </w:pPr>
            <w:r>
              <w:rPr>
                <w:b/>
                <w:lang w:val="nl-NL"/>
              </w:rPr>
              <w:t>Duur</w:t>
            </w:r>
          </w:p>
        </w:tc>
        <w:tc>
          <w:tcPr>
            <w:tcW w:w="2542" w:type="dxa"/>
          </w:tcPr>
          <w:p w:rsidR="002E657E" w:rsidRPr="004A2FCC" w:rsidRDefault="002E657E" w:rsidP="009732AA">
            <w:pPr>
              <w:rPr>
                <w:b/>
                <w:lang w:val="nl-NL"/>
              </w:rPr>
            </w:pPr>
            <w:r w:rsidRPr="004A2FCC">
              <w:rPr>
                <w:b/>
                <w:lang w:val="nl-NL"/>
              </w:rPr>
              <w:t>Onderdeel</w:t>
            </w:r>
          </w:p>
        </w:tc>
        <w:tc>
          <w:tcPr>
            <w:tcW w:w="3865" w:type="dxa"/>
            <w:gridSpan w:val="2"/>
          </w:tcPr>
          <w:p w:rsidR="002E657E" w:rsidRPr="004A2FCC" w:rsidRDefault="002E657E" w:rsidP="009732AA">
            <w:pPr>
              <w:rPr>
                <w:b/>
                <w:lang w:val="nl-NL"/>
              </w:rPr>
            </w:pPr>
            <w:r w:rsidRPr="004A2FCC">
              <w:rPr>
                <w:b/>
                <w:lang w:val="nl-NL"/>
              </w:rPr>
              <w:t>Doelstelling</w:t>
            </w:r>
          </w:p>
        </w:tc>
        <w:tc>
          <w:tcPr>
            <w:tcW w:w="1354" w:type="dxa"/>
          </w:tcPr>
          <w:p w:rsidR="002E657E" w:rsidRPr="004A2FCC" w:rsidRDefault="002E657E" w:rsidP="009732AA">
            <w:pPr>
              <w:rPr>
                <w:b/>
                <w:lang w:val="nl-NL"/>
              </w:rPr>
            </w:pPr>
            <w:r w:rsidRPr="004A2FCC">
              <w:rPr>
                <w:b/>
                <w:lang w:val="nl-NL"/>
              </w:rPr>
              <w:t>Uitvoering</w:t>
            </w:r>
          </w:p>
        </w:tc>
      </w:tr>
      <w:tr w:rsidR="002E657E" w:rsidTr="00A37DD5">
        <w:tc>
          <w:tcPr>
            <w:tcW w:w="988" w:type="dxa"/>
          </w:tcPr>
          <w:p w:rsidR="002E657E" w:rsidRDefault="002E657E" w:rsidP="009732AA">
            <w:pPr>
              <w:rPr>
                <w:lang w:val="nl-NL"/>
              </w:rPr>
            </w:pPr>
            <w:r>
              <w:rPr>
                <w:lang w:val="nl-NL"/>
              </w:rPr>
              <w:t>09:00</w:t>
            </w:r>
          </w:p>
        </w:tc>
        <w:tc>
          <w:tcPr>
            <w:tcW w:w="827" w:type="dxa"/>
          </w:tcPr>
          <w:p w:rsidR="002E657E" w:rsidRPr="00D40808" w:rsidRDefault="002E657E" w:rsidP="009732AA">
            <w:pPr>
              <w:rPr>
                <w:lang w:val="nl-NL"/>
              </w:rPr>
            </w:pPr>
            <w:r>
              <w:rPr>
                <w:lang w:val="nl-NL"/>
              </w:rPr>
              <w:t>30 min</w:t>
            </w:r>
          </w:p>
        </w:tc>
        <w:tc>
          <w:tcPr>
            <w:tcW w:w="2542" w:type="dxa"/>
          </w:tcPr>
          <w:p w:rsidR="002E657E" w:rsidRPr="00D40808" w:rsidRDefault="002E657E" w:rsidP="009732AA">
            <w:pPr>
              <w:rPr>
                <w:lang w:val="nl-NL"/>
              </w:rPr>
            </w:pPr>
            <w:r>
              <w:rPr>
                <w:lang w:val="nl-NL"/>
              </w:rPr>
              <w:t>Inloop en ontvangst</w:t>
            </w:r>
          </w:p>
        </w:tc>
        <w:tc>
          <w:tcPr>
            <w:tcW w:w="3865" w:type="dxa"/>
            <w:gridSpan w:val="2"/>
          </w:tcPr>
          <w:p w:rsidR="002E657E" w:rsidRPr="00D40808" w:rsidRDefault="002E657E" w:rsidP="009732AA">
            <w:pPr>
              <w:rPr>
                <w:lang w:val="nl-NL"/>
              </w:rPr>
            </w:pPr>
          </w:p>
        </w:tc>
        <w:tc>
          <w:tcPr>
            <w:tcW w:w="1354" w:type="dxa"/>
          </w:tcPr>
          <w:p w:rsidR="002E657E" w:rsidRDefault="002E657E" w:rsidP="009732AA">
            <w:pPr>
              <w:rPr>
                <w:lang w:val="nl-NL"/>
              </w:rPr>
            </w:pPr>
            <w:r>
              <w:rPr>
                <w:lang w:val="nl-NL"/>
              </w:rPr>
              <w:t>Allen</w:t>
            </w:r>
          </w:p>
        </w:tc>
      </w:tr>
      <w:tr w:rsidR="002E657E" w:rsidTr="00A37DD5">
        <w:tc>
          <w:tcPr>
            <w:tcW w:w="988" w:type="dxa"/>
          </w:tcPr>
          <w:p w:rsidR="002E657E" w:rsidRPr="00D40808" w:rsidRDefault="002E657E" w:rsidP="009732AA">
            <w:pPr>
              <w:rPr>
                <w:lang w:val="nl-NL"/>
              </w:rPr>
            </w:pPr>
            <w:r>
              <w:rPr>
                <w:lang w:val="nl-NL"/>
              </w:rPr>
              <w:t>09:30</w:t>
            </w:r>
          </w:p>
        </w:tc>
        <w:tc>
          <w:tcPr>
            <w:tcW w:w="827" w:type="dxa"/>
          </w:tcPr>
          <w:p w:rsidR="002E657E" w:rsidRPr="00D40808" w:rsidRDefault="002E657E" w:rsidP="009732AA">
            <w:pPr>
              <w:rPr>
                <w:lang w:val="nl-NL"/>
              </w:rPr>
            </w:pPr>
            <w:r>
              <w:rPr>
                <w:lang w:val="nl-NL"/>
              </w:rPr>
              <w:t>15</w:t>
            </w:r>
            <w:r w:rsidRPr="00D40808">
              <w:rPr>
                <w:lang w:val="nl-NL"/>
              </w:rPr>
              <w:t xml:space="preserve"> min</w:t>
            </w:r>
          </w:p>
        </w:tc>
        <w:tc>
          <w:tcPr>
            <w:tcW w:w="2542" w:type="dxa"/>
          </w:tcPr>
          <w:p w:rsidR="002E657E" w:rsidRPr="00D40808" w:rsidRDefault="00A37DD5" w:rsidP="009732AA">
            <w:pPr>
              <w:rPr>
                <w:lang w:val="nl-NL"/>
              </w:rPr>
            </w:pPr>
            <w:r>
              <w:rPr>
                <w:lang w:val="nl-NL"/>
              </w:rPr>
              <w:t>Reflectie praktijk</w:t>
            </w:r>
          </w:p>
        </w:tc>
        <w:tc>
          <w:tcPr>
            <w:tcW w:w="3865" w:type="dxa"/>
            <w:gridSpan w:val="2"/>
          </w:tcPr>
          <w:p w:rsidR="002E657E" w:rsidRPr="00D40808" w:rsidRDefault="00A37DD5" w:rsidP="009732AA">
            <w:pPr>
              <w:rPr>
                <w:lang w:val="nl-NL"/>
              </w:rPr>
            </w:pPr>
            <w:r>
              <w:rPr>
                <w:lang w:val="nl-NL"/>
              </w:rPr>
              <w:t>Delen ervaringen uit de praktijk</w:t>
            </w:r>
            <w:r w:rsidR="002E657E" w:rsidRPr="00D40808">
              <w:rPr>
                <w:lang w:val="nl-NL"/>
              </w:rPr>
              <w:t xml:space="preserve"> </w:t>
            </w:r>
          </w:p>
        </w:tc>
        <w:tc>
          <w:tcPr>
            <w:tcW w:w="1354" w:type="dxa"/>
          </w:tcPr>
          <w:p w:rsidR="002E657E" w:rsidRPr="00D40808" w:rsidRDefault="004778D9" w:rsidP="009732AA">
            <w:pPr>
              <w:rPr>
                <w:lang w:val="nl-NL"/>
              </w:rPr>
            </w:pPr>
            <w:r>
              <w:rPr>
                <w:lang w:val="nl-NL"/>
              </w:rPr>
              <w:t xml:space="preserve">Marijke Kars </w:t>
            </w:r>
          </w:p>
        </w:tc>
      </w:tr>
      <w:tr w:rsidR="002E657E" w:rsidTr="00A37DD5">
        <w:tc>
          <w:tcPr>
            <w:tcW w:w="988" w:type="dxa"/>
          </w:tcPr>
          <w:p w:rsidR="002E657E" w:rsidRDefault="002E657E" w:rsidP="009732AA">
            <w:pPr>
              <w:rPr>
                <w:lang w:val="nl-NL"/>
              </w:rPr>
            </w:pPr>
            <w:r>
              <w:rPr>
                <w:lang w:val="nl-NL"/>
              </w:rPr>
              <w:t>09:45</w:t>
            </w:r>
          </w:p>
        </w:tc>
        <w:tc>
          <w:tcPr>
            <w:tcW w:w="827" w:type="dxa"/>
          </w:tcPr>
          <w:p w:rsidR="002E657E" w:rsidRPr="00D40808" w:rsidRDefault="00A37DD5" w:rsidP="009732AA">
            <w:pPr>
              <w:rPr>
                <w:lang w:val="nl-NL"/>
              </w:rPr>
            </w:pPr>
            <w:r>
              <w:rPr>
                <w:lang w:val="nl-NL"/>
              </w:rPr>
              <w:t xml:space="preserve">15 </w:t>
            </w:r>
            <w:r w:rsidR="002E657E">
              <w:rPr>
                <w:lang w:val="nl-NL"/>
              </w:rPr>
              <w:t>min</w:t>
            </w:r>
          </w:p>
        </w:tc>
        <w:tc>
          <w:tcPr>
            <w:tcW w:w="2542" w:type="dxa"/>
          </w:tcPr>
          <w:p w:rsidR="002E657E" w:rsidRPr="00D40808" w:rsidRDefault="00A37DD5" w:rsidP="009732AA">
            <w:pPr>
              <w:rPr>
                <w:lang w:val="nl-NL"/>
              </w:rPr>
            </w:pPr>
            <w:r>
              <w:rPr>
                <w:lang w:val="nl-NL"/>
              </w:rPr>
              <w:t>Opfrissen IMPACT/REMAP/NURSE</w:t>
            </w:r>
          </w:p>
        </w:tc>
        <w:tc>
          <w:tcPr>
            <w:tcW w:w="3865" w:type="dxa"/>
            <w:gridSpan w:val="2"/>
          </w:tcPr>
          <w:p w:rsidR="002E657E" w:rsidRPr="00D40808" w:rsidRDefault="00A37DD5" w:rsidP="009732AA">
            <w:pPr>
              <w:rPr>
                <w:lang w:val="nl-NL"/>
              </w:rPr>
            </w:pPr>
            <w:r>
              <w:rPr>
                <w:lang w:val="nl-NL"/>
              </w:rPr>
              <w:t>Herhalen van communicatieve tools</w:t>
            </w:r>
          </w:p>
        </w:tc>
        <w:tc>
          <w:tcPr>
            <w:tcW w:w="1354" w:type="dxa"/>
          </w:tcPr>
          <w:p w:rsidR="002E657E" w:rsidRPr="00D40808" w:rsidRDefault="002E657E" w:rsidP="009732AA">
            <w:pPr>
              <w:rPr>
                <w:lang w:val="nl-NL"/>
              </w:rPr>
            </w:pPr>
            <w:r>
              <w:rPr>
                <w:lang w:val="nl-NL"/>
              </w:rPr>
              <w:t>Jurrianne Fahner</w:t>
            </w:r>
          </w:p>
        </w:tc>
      </w:tr>
      <w:tr w:rsidR="002E657E" w:rsidTr="00A37DD5">
        <w:tc>
          <w:tcPr>
            <w:tcW w:w="988" w:type="dxa"/>
          </w:tcPr>
          <w:p w:rsidR="002E657E" w:rsidRDefault="00A37DD5" w:rsidP="009732AA">
            <w:pPr>
              <w:rPr>
                <w:lang w:val="nl-NL"/>
              </w:rPr>
            </w:pPr>
            <w:r>
              <w:rPr>
                <w:lang w:val="nl-NL"/>
              </w:rPr>
              <w:t>10:00</w:t>
            </w:r>
          </w:p>
        </w:tc>
        <w:tc>
          <w:tcPr>
            <w:tcW w:w="827" w:type="dxa"/>
          </w:tcPr>
          <w:p w:rsidR="002E657E" w:rsidRPr="00D40808" w:rsidRDefault="004778D9" w:rsidP="009732AA">
            <w:pPr>
              <w:rPr>
                <w:lang w:val="nl-NL"/>
              </w:rPr>
            </w:pPr>
            <w:r>
              <w:rPr>
                <w:lang w:val="nl-NL"/>
              </w:rPr>
              <w:t>120</w:t>
            </w:r>
            <w:r w:rsidR="002E657E">
              <w:rPr>
                <w:lang w:val="nl-NL"/>
              </w:rPr>
              <w:t xml:space="preserve"> </w:t>
            </w:r>
            <w:r w:rsidR="002E657E">
              <w:rPr>
                <w:lang w:val="nl-NL"/>
              </w:rPr>
              <w:lastRenderedPageBreak/>
              <w:t>min</w:t>
            </w:r>
          </w:p>
        </w:tc>
        <w:tc>
          <w:tcPr>
            <w:tcW w:w="2542" w:type="dxa"/>
          </w:tcPr>
          <w:p w:rsidR="002E657E" w:rsidRDefault="00A37DD5" w:rsidP="009732AA">
            <w:pPr>
              <w:rPr>
                <w:lang w:val="nl-NL"/>
              </w:rPr>
            </w:pPr>
            <w:r>
              <w:rPr>
                <w:lang w:val="nl-NL"/>
              </w:rPr>
              <w:lastRenderedPageBreak/>
              <w:t>Rollenspel 1</w:t>
            </w:r>
          </w:p>
          <w:p w:rsidR="00A37DD5" w:rsidRPr="00D40808" w:rsidRDefault="00A37DD5" w:rsidP="009732AA">
            <w:pPr>
              <w:rPr>
                <w:lang w:val="nl-NL"/>
              </w:rPr>
            </w:pPr>
            <w:r>
              <w:rPr>
                <w:lang w:val="nl-NL"/>
              </w:rPr>
              <w:lastRenderedPageBreak/>
              <w:t>ACP gesprek later stadium ziekte</w:t>
            </w:r>
          </w:p>
        </w:tc>
        <w:tc>
          <w:tcPr>
            <w:tcW w:w="3865" w:type="dxa"/>
            <w:gridSpan w:val="2"/>
          </w:tcPr>
          <w:p w:rsidR="002E657E" w:rsidRPr="00D40808" w:rsidRDefault="00A37DD5" w:rsidP="009732AA">
            <w:pPr>
              <w:rPr>
                <w:lang w:val="nl-NL"/>
              </w:rPr>
            </w:pPr>
            <w:r>
              <w:rPr>
                <w:lang w:val="nl-NL"/>
              </w:rPr>
              <w:lastRenderedPageBreak/>
              <w:t xml:space="preserve">Introductie ACP in later stadium ziekte, </w:t>
            </w:r>
            <w:r>
              <w:rPr>
                <w:lang w:val="nl-NL"/>
              </w:rPr>
              <w:lastRenderedPageBreak/>
              <w:t>geven headline, reageren op emoties</w:t>
            </w:r>
          </w:p>
        </w:tc>
        <w:tc>
          <w:tcPr>
            <w:tcW w:w="1354" w:type="dxa"/>
          </w:tcPr>
          <w:p w:rsidR="002E657E" w:rsidRPr="00D40808" w:rsidRDefault="00A37DD5" w:rsidP="009732AA">
            <w:pPr>
              <w:rPr>
                <w:lang w:val="nl-NL"/>
              </w:rPr>
            </w:pPr>
            <w:r>
              <w:rPr>
                <w:lang w:val="nl-NL"/>
              </w:rPr>
              <w:lastRenderedPageBreak/>
              <w:t xml:space="preserve">Wilde </w:t>
            </w:r>
            <w:r>
              <w:rPr>
                <w:lang w:val="nl-NL"/>
              </w:rPr>
              <w:lastRenderedPageBreak/>
              <w:t>Kastanje</w:t>
            </w:r>
          </w:p>
        </w:tc>
      </w:tr>
      <w:tr w:rsidR="002E657E" w:rsidTr="00A37DD5">
        <w:tc>
          <w:tcPr>
            <w:tcW w:w="988" w:type="dxa"/>
          </w:tcPr>
          <w:p w:rsidR="002E657E" w:rsidRDefault="00A37DD5" w:rsidP="009732AA">
            <w:pPr>
              <w:rPr>
                <w:lang w:val="nl-NL"/>
              </w:rPr>
            </w:pPr>
            <w:r>
              <w:rPr>
                <w:lang w:val="nl-NL"/>
              </w:rPr>
              <w:lastRenderedPageBreak/>
              <w:t>12:00</w:t>
            </w:r>
            <w:r w:rsidR="002E657E">
              <w:rPr>
                <w:lang w:val="nl-NL"/>
              </w:rPr>
              <w:t xml:space="preserve"> </w:t>
            </w:r>
          </w:p>
        </w:tc>
        <w:tc>
          <w:tcPr>
            <w:tcW w:w="827" w:type="dxa"/>
          </w:tcPr>
          <w:p w:rsidR="002E657E" w:rsidRPr="00D40808" w:rsidRDefault="00A37DD5" w:rsidP="009732AA">
            <w:pPr>
              <w:rPr>
                <w:lang w:val="nl-NL"/>
              </w:rPr>
            </w:pPr>
            <w:r>
              <w:rPr>
                <w:lang w:val="nl-NL"/>
              </w:rPr>
              <w:t xml:space="preserve">30 </w:t>
            </w:r>
            <w:r w:rsidR="002E657E">
              <w:rPr>
                <w:lang w:val="nl-NL"/>
              </w:rPr>
              <w:t>min</w:t>
            </w:r>
          </w:p>
        </w:tc>
        <w:tc>
          <w:tcPr>
            <w:tcW w:w="7761" w:type="dxa"/>
            <w:gridSpan w:val="4"/>
          </w:tcPr>
          <w:p w:rsidR="002E657E" w:rsidRDefault="00A37DD5" w:rsidP="009732AA">
            <w:pPr>
              <w:jc w:val="center"/>
            </w:pPr>
            <w:r>
              <w:t>Lunch</w:t>
            </w:r>
          </w:p>
        </w:tc>
      </w:tr>
      <w:tr w:rsidR="002E657E" w:rsidTr="00A37DD5">
        <w:tc>
          <w:tcPr>
            <w:tcW w:w="988" w:type="dxa"/>
          </w:tcPr>
          <w:p w:rsidR="002E657E" w:rsidRDefault="00A37DD5" w:rsidP="009732AA">
            <w:pPr>
              <w:rPr>
                <w:lang w:val="nl-NL"/>
              </w:rPr>
            </w:pPr>
            <w:r>
              <w:rPr>
                <w:lang w:val="nl-NL"/>
              </w:rPr>
              <w:t>12:30</w:t>
            </w:r>
          </w:p>
        </w:tc>
        <w:tc>
          <w:tcPr>
            <w:tcW w:w="827" w:type="dxa"/>
          </w:tcPr>
          <w:p w:rsidR="002E657E" w:rsidRDefault="00A37DD5" w:rsidP="009732AA">
            <w:pPr>
              <w:rPr>
                <w:lang w:val="nl-NL"/>
              </w:rPr>
            </w:pPr>
            <w:r>
              <w:rPr>
                <w:lang w:val="nl-NL"/>
              </w:rPr>
              <w:t xml:space="preserve"> 90 </w:t>
            </w:r>
            <w:r w:rsidR="002E657E">
              <w:rPr>
                <w:lang w:val="nl-NL"/>
              </w:rPr>
              <w:t>min</w:t>
            </w:r>
          </w:p>
        </w:tc>
        <w:tc>
          <w:tcPr>
            <w:tcW w:w="2542" w:type="dxa"/>
          </w:tcPr>
          <w:p w:rsidR="002E657E" w:rsidRDefault="004778D9" w:rsidP="009732AA">
            <w:pPr>
              <w:rPr>
                <w:lang w:val="nl-NL"/>
              </w:rPr>
            </w:pPr>
            <w:r>
              <w:rPr>
                <w:lang w:val="nl-NL"/>
              </w:rPr>
              <w:t>Rollenspel 2</w:t>
            </w:r>
          </w:p>
          <w:p w:rsidR="004778D9" w:rsidRPr="00D40808" w:rsidRDefault="004778D9" w:rsidP="009732AA">
            <w:pPr>
              <w:rPr>
                <w:lang w:val="nl-NL"/>
              </w:rPr>
            </w:pPr>
            <w:r>
              <w:rPr>
                <w:lang w:val="nl-NL"/>
              </w:rPr>
              <w:t>ACP gesprek later stadium ziekte</w:t>
            </w:r>
          </w:p>
        </w:tc>
        <w:tc>
          <w:tcPr>
            <w:tcW w:w="3865" w:type="dxa"/>
            <w:gridSpan w:val="2"/>
          </w:tcPr>
          <w:p w:rsidR="002E657E" w:rsidRPr="00D40808" w:rsidRDefault="004778D9" w:rsidP="009732AA">
            <w:pPr>
              <w:rPr>
                <w:lang w:val="nl-NL"/>
              </w:rPr>
            </w:pPr>
            <w:r>
              <w:rPr>
                <w:lang w:val="nl-NL"/>
              </w:rPr>
              <w:t>Verkenning en formuleren doelen van zorg</w:t>
            </w:r>
          </w:p>
        </w:tc>
        <w:tc>
          <w:tcPr>
            <w:tcW w:w="1354" w:type="dxa"/>
          </w:tcPr>
          <w:p w:rsidR="002E657E" w:rsidRDefault="004778D9" w:rsidP="009732AA">
            <w:r>
              <w:t>Wilde Kastanje</w:t>
            </w:r>
          </w:p>
        </w:tc>
      </w:tr>
      <w:tr w:rsidR="004778D9" w:rsidRPr="002E657E" w:rsidTr="0007514E">
        <w:tc>
          <w:tcPr>
            <w:tcW w:w="988" w:type="dxa"/>
          </w:tcPr>
          <w:p w:rsidR="004778D9" w:rsidRDefault="004778D9" w:rsidP="009732AA">
            <w:pPr>
              <w:rPr>
                <w:lang w:val="nl-NL"/>
              </w:rPr>
            </w:pPr>
            <w:r>
              <w:rPr>
                <w:lang w:val="nl-NL"/>
              </w:rPr>
              <w:t>14:00</w:t>
            </w:r>
          </w:p>
        </w:tc>
        <w:tc>
          <w:tcPr>
            <w:tcW w:w="827" w:type="dxa"/>
          </w:tcPr>
          <w:p w:rsidR="004778D9" w:rsidRPr="00D40808" w:rsidRDefault="004778D9" w:rsidP="009732AA">
            <w:pPr>
              <w:rPr>
                <w:lang w:val="nl-NL"/>
              </w:rPr>
            </w:pPr>
            <w:r>
              <w:rPr>
                <w:lang w:val="nl-NL"/>
              </w:rPr>
              <w:t>15 min</w:t>
            </w:r>
          </w:p>
        </w:tc>
        <w:tc>
          <w:tcPr>
            <w:tcW w:w="7761" w:type="dxa"/>
            <w:gridSpan w:val="4"/>
          </w:tcPr>
          <w:p w:rsidR="004778D9" w:rsidRPr="002E657E" w:rsidRDefault="004778D9" w:rsidP="009732AA">
            <w:pPr>
              <w:rPr>
                <w:lang w:val="nl-NL"/>
              </w:rPr>
            </w:pPr>
            <w:r>
              <w:rPr>
                <w:lang w:val="nl-NL"/>
              </w:rPr>
              <w:t>Pauze</w:t>
            </w:r>
          </w:p>
        </w:tc>
      </w:tr>
      <w:tr w:rsidR="002E657E" w:rsidTr="00A37DD5">
        <w:tc>
          <w:tcPr>
            <w:tcW w:w="988" w:type="dxa"/>
          </w:tcPr>
          <w:p w:rsidR="002E657E" w:rsidRDefault="004778D9" w:rsidP="009732AA">
            <w:pPr>
              <w:rPr>
                <w:lang w:val="nl-NL"/>
              </w:rPr>
            </w:pPr>
            <w:r>
              <w:rPr>
                <w:lang w:val="nl-NL"/>
              </w:rPr>
              <w:t>14:15</w:t>
            </w:r>
          </w:p>
        </w:tc>
        <w:tc>
          <w:tcPr>
            <w:tcW w:w="827" w:type="dxa"/>
          </w:tcPr>
          <w:p w:rsidR="002E657E" w:rsidRPr="00D40808" w:rsidRDefault="004778D9" w:rsidP="009732AA">
            <w:pPr>
              <w:rPr>
                <w:lang w:val="nl-NL"/>
              </w:rPr>
            </w:pPr>
            <w:r>
              <w:rPr>
                <w:lang w:val="nl-NL"/>
              </w:rPr>
              <w:t>120</w:t>
            </w:r>
            <w:r w:rsidR="002E657E">
              <w:rPr>
                <w:lang w:val="nl-NL"/>
              </w:rPr>
              <w:t xml:space="preserve"> min</w:t>
            </w:r>
          </w:p>
        </w:tc>
        <w:tc>
          <w:tcPr>
            <w:tcW w:w="2542" w:type="dxa"/>
          </w:tcPr>
          <w:p w:rsidR="002E657E" w:rsidRDefault="004778D9" w:rsidP="009732AA">
            <w:pPr>
              <w:rPr>
                <w:lang w:val="nl-NL"/>
              </w:rPr>
            </w:pPr>
            <w:r>
              <w:rPr>
                <w:lang w:val="nl-NL"/>
              </w:rPr>
              <w:t>Rollenspel 3</w:t>
            </w:r>
          </w:p>
          <w:p w:rsidR="004778D9" w:rsidRPr="00D40808" w:rsidRDefault="004778D9" w:rsidP="009732AA">
            <w:pPr>
              <w:rPr>
                <w:lang w:val="nl-NL"/>
              </w:rPr>
            </w:pPr>
            <w:r>
              <w:rPr>
                <w:lang w:val="nl-NL"/>
              </w:rPr>
              <w:t>ACP gesprek later stadium ziekte</w:t>
            </w:r>
          </w:p>
        </w:tc>
        <w:tc>
          <w:tcPr>
            <w:tcW w:w="3865" w:type="dxa"/>
            <w:gridSpan w:val="2"/>
          </w:tcPr>
          <w:p w:rsidR="002E657E" w:rsidRPr="00D40808" w:rsidRDefault="004778D9" w:rsidP="009732AA">
            <w:pPr>
              <w:rPr>
                <w:lang w:val="nl-NL"/>
              </w:rPr>
            </w:pPr>
            <w:r>
              <w:rPr>
                <w:lang w:val="nl-NL"/>
              </w:rPr>
              <w:t>Besluitvorming (inclusief behandelafspraken) en samenvatting/afronding gesprek</w:t>
            </w:r>
            <w:r w:rsidR="002E657E">
              <w:rPr>
                <w:lang w:val="nl-NL"/>
              </w:rPr>
              <w:t xml:space="preserve"> </w:t>
            </w:r>
          </w:p>
        </w:tc>
        <w:tc>
          <w:tcPr>
            <w:tcW w:w="1354" w:type="dxa"/>
          </w:tcPr>
          <w:p w:rsidR="002E657E" w:rsidRDefault="004778D9" w:rsidP="004778D9">
            <w:r>
              <w:rPr>
                <w:lang w:val="nl-NL"/>
              </w:rPr>
              <w:t>Wilde Kastanje</w:t>
            </w:r>
          </w:p>
        </w:tc>
      </w:tr>
      <w:tr w:rsidR="004778D9" w:rsidRPr="004778D9" w:rsidTr="004778D9">
        <w:tc>
          <w:tcPr>
            <w:tcW w:w="988" w:type="dxa"/>
          </w:tcPr>
          <w:p w:rsidR="004778D9" w:rsidRPr="00D40808" w:rsidRDefault="004778D9" w:rsidP="009732AA">
            <w:pPr>
              <w:rPr>
                <w:lang w:val="nl-NL"/>
              </w:rPr>
            </w:pPr>
            <w:r>
              <w:rPr>
                <w:lang w:val="nl-NL"/>
              </w:rPr>
              <w:t>16:15</w:t>
            </w:r>
          </w:p>
        </w:tc>
        <w:tc>
          <w:tcPr>
            <w:tcW w:w="827" w:type="dxa"/>
          </w:tcPr>
          <w:p w:rsidR="004778D9" w:rsidRPr="00D40808" w:rsidRDefault="004778D9" w:rsidP="009732AA">
            <w:pPr>
              <w:rPr>
                <w:lang w:val="nl-NL"/>
              </w:rPr>
            </w:pPr>
            <w:r>
              <w:rPr>
                <w:lang w:val="nl-NL"/>
              </w:rPr>
              <w:t xml:space="preserve">15 </w:t>
            </w:r>
            <w:r w:rsidRPr="00D40808">
              <w:rPr>
                <w:lang w:val="nl-NL"/>
              </w:rPr>
              <w:t>min</w:t>
            </w:r>
          </w:p>
        </w:tc>
        <w:tc>
          <w:tcPr>
            <w:tcW w:w="2542" w:type="dxa"/>
          </w:tcPr>
          <w:p w:rsidR="004778D9" w:rsidRPr="000E2738" w:rsidRDefault="004778D9" w:rsidP="004778D9">
            <w:pPr>
              <w:rPr>
                <w:lang w:val="nl-NL"/>
              </w:rPr>
            </w:pPr>
            <w:r>
              <w:rPr>
                <w:lang w:val="nl-NL"/>
              </w:rPr>
              <w:t>Plenaire afsluiting</w:t>
            </w:r>
          </w:p>
        </w:tc>
        <w:tc>
          <w:tcPr>
            <w:tcW w:w="3842" w:type="dxa"/>
          </w:tcPr>
          <w:p w:rsidR="004778D9" w:rsidRPr="000E2738" w:rsidRDefault="004778D9" w:rsidP="009732AA">
            <w:pPr>
              <w:jc w:val="center"/>
              <w:rPr>
                <w:lang w:val="nl-NL"/>
              </w:rPr>
            </w:pPr>
            <w:r>
              <w:rPr>
                <w:lang w:val="nl-NL"/>
              </w:rPr>
              <w:t>Reflectie op training, wat neem je mee</w:t>
            </w:r>
          </w:p>
        </w:tc>
        <w:tc>
          <w:tcPr>
            <w:tcW w:w="1377" w:type="dxa"/>
            <w:gridSpan w:val="2"/>
          </w:tcPr>
          <w:p w:rsidR="004778D9" w:rsidRPr="000E2738" w:rsidRDefault="004778D9" w:rsidP="009732AA">
            <w:pPr>
              <w:jc w:val="center"/>
              <w:rPr>
                <w:lang w:val="nl-NL"/>
              </w:rPr>
            </w:pPr>
            <w:r>
              <w:rPr>
                <w:lang w:val="nl-NL"/>
              </w:rPr>
              <w:t>Jurrianne Fahner</w:t>
            </w:r>
          </w:p>
        </w:tc>
      </w:tr>
    </w:tbl>
    <w:p w:rsidR="002B2C2D" w:rsidRDefault="002B2C2D">
      <w:pPr>
        <w:rPr>
          <w:u w:val="single"/>
          <w:lang w:val="nl-NL"/>
        </w:rPr>
      </w:pPr>
    </w:p>
    <w:p w:rsidR="00285CFD" w:rsidRDefault="00285CFD">
      <w:pPr>
        <w:rPr>
          <w:u w:val="single"/>
          <w:lang w:val="nl-NL"/>
        </w:rPr>
      </w:pPr>
      <w:r>
        <w:rPr>
          <w:u w:val="single"/>
          <w:lang w:val="nl-NL"/>
        </w:rPr>
        <w:t xml:space="preserve"> </w:t>
      </w:r>
    </w:p>
    <w:p w:rsidR="00285CFD" w:rsidRPr="00285CFD" w:rsidRDefault="00285CFD">
      <w:pPr>
        <w:rPr>
          <w:lang w:val="nl-NL"/>
        </w:rPr>
      </w:pPr>
    </w:p>
    <w:sectPr w:rsidR="00285CFD" w:rsidRPr="00285C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F2" w:rsidRDefault="00F34AF2" w:rsidP="007877A3">
      <w:pPr>
        <w:spacing w:after="0" w:line="240" w:lineRule="auto"/>
      </w:pPr>
      <w:r>
        <w:separator/>
      </w:r>
    </w:p>
  </w:endnote>
  <w:endnote w:type="continuationSeparator" w:id="0">
    <w:p w:rsidR="00F34AF2" w:rsidRDefault="00F34AF2" w:rsidP="0078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F2" w:rsidRDefault="00F34AF2" w:rsidP="007877A3">
      <w:pPr>
        <w:spacing w:after="0" w:line="240" w:lineRule="auto"/>
      </w:pPr>
      <w:r>
        <w:separator/>
      </w:r>
    </w:p>
  </w:footnote>
  <w:footnote w:type="continuationSeparator" w:id="0">
    <w:p w:rsidR="00F34AF2" w:rsidRDefault="00F34AF2" w:rsidP="0078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7A3" w:rsidRPr="00A512A9" w:rsidRDefault="00A512A9" w:rsidP="00A512A9">
    <w:pPr>
      <w:pStyle w:val="Kop2"/>
    </w:pPr>
    <w:r w:rsidRPr="00A512A9">
      <w:t>IMPACT</w:t>
    </w:r>
    <w:r>
      <w:tab/>
    </w:r>
    <w:r>
      <w:tab/>
    </w:r>
    <w:r w:rsidRPr="00A512A9">
      <w:t xml:space="preserve"> Implementing Advance Care Planning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13B9"/>
    <w:multiLevelType w:val="hybridMultilevel"/>
    <w:tmpl w:val="ED86C24A"/>
    <w:lvl w:ilvl="0" w:tplc="144C19D2">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A3"/>
    <w:rsid w:val="000C04EE"/>
    <w:rsid w:val="001F6EF8"/>
    <w:rsid w:val="00285CFD"/>
    <w:rsid w:val="002B2C2D"/>
    <w:rsid w:val="002E657E"/>
    <w:rsid w:val="0033544A"/>
    <w:rsid w:val="0041555B"/>
    <w:rsid w:val="004778D9"/>
    <w:rsid w:val="004A2FCC"/>
    <w:rsid w:val="00582961"/>
    <w:rsid w:val="00620867"/>
    <w:rsid w:val="00632BBE"/>
    <w:rsid w:val="00726FC9"/>
    <w:rsid w:val="00766D1A"/>
    <w:rsid w:val="007877A3"/>
    <w:rsid w:val="007C17D4"/>
    <w:rsid w:val="00805277"/>
    <w:rsid w:val="008B6CC5"/>
    <w:rsid w:val="00901096"/>
    <w:rsid w:val="00980153"/>
    <w:rsid w:val="00A37DD5"/>
    <w:rsid w:val="00A512A9"/>
    <w:rsid w:val="00B04B78"/>
    <w:rsid w:val="00B25DBC"/>
    <w:rsid w:val="00C063FE"/>
    <w:rsid w:val="00C9216C"/>
    <w:rsid w:val="00D14980"/>
    <w:rsid w:val="00D40808"/>
    <w:rsid w:val="00E52B1B"/>
    <w:rsid w:val="00F3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85C3C-E030-AE4C-A38A-D0A648A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7A3"/>
  </w:style>
  <w:style w:type="paragraph" w:styleId="Kop1">
    <w:name w:val="heading 1"/>
    <w:basedOn w:val="Standaard"/>
    <w:next w:val="Standaard"/>
    <w:link w:val="Kop1Char"/>
    <w:uiPriority w:val="9"/>
    <w:qFormat/>
    <w:rsid w:val="00787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877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7A3"/>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7877A3"/>
    <w:pPr>
      <w:spacing w:after="0" w:line="240" w:lineRule="auto"/>
    </w:pPr>
  </w:style>
  <w:style w:type="paragraph" w:styleId="Koptekst">
    <w:name w:val="header"/>
    <w:basedOn w:val="Standaard"/>
    <w:link w:val="KoptekstChar"/>
    <w:uiPriority w:val="99"/>
    <w:unhideWhenUsed/>
    <w:rsid w:val="007877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7A3"/>
  </w:style>
  <w:style w:type="paragraph" w:styleId="Voettekst">
    <w:name w:val="footer"/>
    <w:basedOn w:val="Standaard"/>
    <w:link w:val="VoettekstChar"/>
    <w:uiPriority w:val="99"/>
    <w:unhideWhenUsed/>
    <w:rsid w:val="007877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7A3"/>
  </w:style>
  <w:style w:type="character" w:customStyle="1" w:styleId="Kop2Char">
    <w:name w:val="Kop 2 Char"/>
    <w:basedOn w:val="Standaardalinea-lettertype"/>
    <w:link w:val="Kop2"/>
    <w:uiPriority w:val="9"/>
    <w:rsid w:val="007877A3"/>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7877A3"/>
    <w:pPr>
      <w:spacing w:after="0" w:line="240" w:lineRule="auto"/>
      <w:ind w:left="720"/>
    </w:pPr>
    <w:rPr>
      <w:rFonts w:ascii="Calibri" w:hAnsi="Calibri" w:cs="Times New Roman"/>
      <w:lang w:val="nl-NL"/>
    </w:rPr>
  </w:style>
  <w:style w:type="table" w:styleId="Tabelraster">
    <w:name w:val="Table Grid"/>
    <w:basedOn w:val="Standaardtabel"/>
    <w:uiPriority w:val="59"/>
    <w:rsid w:val="0080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1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Fahner, J.C.</dc:creator>
  <cp:lastModifiedBy>Debby Zuijderwijk</cp:lastModifiedBy>
  <cp:revision>2</cp:revision>
  <dcterms:created xsi:type="dcterms:W3CDTF">2019-11-25T12:52:00Z</dcterms:created>
  <dcterms:modified xsi:type="dcterms:W3CDTF">2019-11-25T12:52:00Z</dcterms:modified>
</cp:coreProperties>
</file>